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C2" w:rsidRPr="004B62F1" w:rsidRDefault="002E4DC2" w:rsidP="002E4DC2">
      <w:pPr>
        <w:pStyle w:val="21"/>
        <w:spacing w:after="0" w:line="240" w:lineRule="auto"/>
        <w:ind w:left="4678"/>
        <w:jc w:val="both"/>
        <w:rPr>
          <w:rFonts w:ascii="Times New Roman" w:hAnsi="Times New Roman"/>
          <w:bCs/>
          <w:iCs/>
          <w:sz w:val="24"/>
          <w:szCs w:val="24"/>
        </w:rPr>
      </w:pPr>
      <w:r w:rsidRPr="004B62F1">
        <w:rPr>
          <w:rFonts w:ascii="Times New Roman" w:hAnsi="Times New Roman"/>
          <w:bCs/>
          <w:iCs/>
          <w:sz w:val="24"/>
          <w:szCs w:val="24"/>
        </w:rPr>
        <w:t xml:space="preserve">Утверждено: </w:t>
      </w:r>
    </w:p>
    <w:p w:rsidR="00C83A15" w:rsidRDefault="00C83A15" w:rsidP="002E4DC2">
      <w:pPr>
        <w:pStyle w:val="21"/>
        <w:spacing w:after="0" w:line="240" w:lineRule="auto"/>
        <w:ind w:left="4678"/>
        <w:jc w:val="both"/>
        <w:rPr>
          <w:rFonts w:ascii="Times New Roman" w:hAnsi="Times New Roman"/>
          <w:bCs/>
          <w:iCs/>
          <w:sz w:val="24"/>
          <w:szCs w:val="24"/>
        </w:rPr>
      </w:pPr>
      <w:r>
        <w:rPr>
          <w:rFonts w:ascii="Times New Roman" w:hAnsi="Times New Roman"/>
          <w:bCs/>
          <w:iCs/>
          <w:sz w:val="24"/>
          <w:szCs w:val="24"/>
        </w:rPr>
        <w:t xml:space="preserve">Внеочередным </w:t>
      </w:r>
      <w:r w:rsidR="002E4DC2" w:rsidRPr="004B62F1">
        <w:rPr>
          <w:rFonts w:ascii="Times New Roman" w:hAnsi="Times New Roman"/>
          <w:bCs/>
          <w:iCs/>
          <w:sz w:val="24"/>
          <w:szCs w:val="24"/>
        </w:rPr>
        <w:t xml:space="preserve">Общим собранием </w:t>
      </w:r>
    </w:p>
    <w:p w:rsidR="002E4DC2" w:rsidRPr="004B62F1" w:rsidRDefault="002E4DC2" w:rsidP="002E4DC2">
      <w:pPr>
        <w:pStyle w:val="21"/>
        <w:spacing w:after="0" w:line="240" w:lineRule="auto"/>
        <w:ind w:left="4678"/>
        <w:jc w:val="both"/>
        <w:rPr>
          <w:rFonts w:ascii="Times New Roman" w:hAnsi="Times New Roman"/>
          <w:bCs/>
          <w:iCs/>
          <w:sz w:val="24"/>
          <w:szCs w:val="24"/>
        </w:rPr>
      </w:pPr>
      <w:r w:rsidRPr="004B62F1">
        <w:rPr>
          <w:rFonts w:ascii="Times New Roman" w:hAnsi="Times New Roman"/>
          <w:bCs/>
          <w:iCs/>
          <w:sz w:val="24"/>
          <w:szCs w:val="24"/>
        </w:rPr>
        <w:t xml:space="preserve">членов Ассоциации </w:t>
      </w:r>
    </w:p>
    <w:p w:rsidR="002E4DC2" w:rsidRPr="004B62F1" w:rsidRDefault="002E4DC2" w:rsidP="002E4DC2">
      <w:pPr>
        <w:pStyle w:val="21"/>
        <w:spacing w:after="0" w:line="240" w:lineRule="auto"/>
        <w:ind w:left="4678"/>
        <w:jc w:val="both"/>
        <w:rPr>
          <w:rFonts w:ascii="Times New Roman" w:hAnsi="Times New Roman"/>
          <w:bCs/>
          <w:iCs/>
          <w:sz w:val="24"/>
          <w:szCs w:val="24"/>
        </w:rPr>
      </w:pPr>
      <w:r w:rsidRPr="004B62F1">
        <w:rPr>
          <w:rFonts w:ascii="Times New Roman" w:hAnsi="Times New Roman"/>
          <w:bCs/>
          <w:iCs/>
          <w:sz w:val="24"/>
          <w:szCs w:val="24"/>
        </w:rPr>
        <w:t>«</w:t>
      </w:r>
      <w:proofErr w:type="spellStart"/>
      <w:r w:rsidRPr="004B62F1">
        <w:rPr>
          <w:rFonts w:ascii="Times New Roman" w:hAnsi="Times New Roman"/>
          <w:bCs/>
          <w:iCs/>
          <w:sz w:val="24"/>
          <w:szCs w:val="24"/>
        </w:rPr>
        <w:t>Саморегулируемая</w:t>
      </w:r>
      <w:proofErr w:type="spellEnd"/>
      <w:r w:rsidRPr="004B62F1">
        <w:rPr>
          <w:rFonts w:ascii="Times New Roman" w:hAnsi="Times New Roman"/>
          <w:bCs/>
          <w:iCs/>
          <w:sz w:val="24"/>
          <w:szCs w:val="24"/>
        </w:rPr>
        <w:t xml:space="preserve"> организация</w:t>
      </w:r>
    </w:p>
    <w:p w:rsidR="002E4DC2" w:rsidRPr="004B62F1" w:rsidRDefault="002E4DC2" w:rsidP="002E4DC2">
      <w:pPr>
        <w:pStyle w:val="21"/>
        <w:spacing w:after="0" w:line="240" w:lineRule="auto"/>
        <w:ind w:left="4678"/>
        <w:jc w:val="both"/>
        <w:rPr>
          <w:rFonts w:ascii="Times New Roman" w:hAnsi="Times New Roman"/>
          <w:bCs/>
          <w:iCs/>
          <w:sz w:val="24"/>
          <w:szCs w:val="24"/>
        </w:rPr>
      </w:pPr>
      <w:r w:rsidRPr="004B62F1">
        <w:rPr>
          <w:rFonts w:ascii="Times New Roman" w:hAnsi="Times New Roman"/>
          <w:bCs/>
          <w:iCs/>
          <w:sz w:val="24"/>
          <w:szCs w:val="24"/>
        </w:rPr>
        <w:t>«ВГАСУ – Межрегиональное объединение организаций в системе строительства»</w:t>
      </w:r>
    </w:p>
    <w:p w:rsidR="002E4DC2" w:rsidRPr="004B62F1" w:rsidRDefault="00996902" w:rsidP="002E4DC2">
      <w:pPr>
        <w:pStyle w:val="21"/>
        <w:spacing w:after="0" w:line="240" w:lineRule="auto"/>
        <w:ind w:left="4678"/>
        <w:jc w:val="both"/>
        <w:rPr>
          <w:rFonts w:ascii="Times New Roman" w:hAnsi="Times New Roman"/>
          <w:bCs/>
          <w:iCs/>
          <w:sz w:val="24"/>
          <w:szCs w:val="24"/>
        </w:rPr>
      </w:pPr>
      <w:r>
        <w:rPr>
          <w:rFonts w:ascii="Times New Roman" w:hAnsi="Times New Roman"/>
          <w:iCs/>
          <w:sz w:val="24"/>
          <w:szCs w:val="24"/>
        </w:rPr>
        <w:t>Протокол №2</w:t>
      </w:r>
      <w:r w:rsidRPr="00C83A15">
        <w:rPr>
          <w:rFonts w:ascii="Times New Roman" w:hAnsi="Times New Roman"/>
          <w:iCs/>
          <w:sz w:val="24"/>
          <w:szCs w:val="24"/>
        </w:rPr>
        <w:t>3</w:t>
      </w:r>
      <w:r>
        <w:rPr>
          <w:rFonts w:ascii="Times New Roman" w:hAnsi="Times New Roman"/>
          <w:iCs/>
          <w:sz w:val="24"/>
          <w:szCs w:val="24"/>
        </w:rPr>
        <w:t xml:space="preserve"> от 1</w:t>
      </w:r>
      <w:r w:rsidRPr="00C83A15">
        <w:rPr>
          <w:rFonts w:ascii="Times New Roman" w:hAnsi="Times New Roman"/>
          <w:iCs/>
          <w:sz w:val="24"/>
          <w:szCs w:val="24"/>
        </w:rPr>
        <w:t>8</w:t>
      </w:r>
      <w:r>
        <w:rPr>
          <w:rFonts w:ascii="Times New Roman" w:hAnsi="Times New Roman"/>
          <w:iCs/>
          <w:sz w:val="24"/>
          <w:szCs w:val="24"/>
        </w:rPr>
        <w:t xml:space="preserve"> апре</w:t>
      </w:r>
      <w:r w:rsidR="002E4DC2" w:rsidRPr="004B62F1">
        <w:rPr>
          <w:rFonts w:ascii="Times New Roman" w:hAnsi="Times New Roman"/>
          <w:iCs/>
          <w:sz w:val="24"/>
          <w:szCs w:val="24"/>
        </w:rPr>
        <w:t>ля 2019г.                                                                        Председательствующий</w:t>
      </w:r>
    </w:p>
    <w:p w:rsidR="002E4DC2" w:rsidRDefault="002E4DC2" w:rsidP="002E4DC2">
      <w:pPr>
        <w:jc w:val="center"/>
      </w:pPr>
      <w:r>
        <w:t xml:space="preserve">                                                                          </w:t>
      </w:r>
    </w:p>
    <w:p w:rsidR="002E4DC2" w:rsidRDefault="002E4DC2" w:rsidP="002E4DC2">
      <w:pPr>
        <w:jc w:val="center"/>
      </w:pPr>
      <w:r>
        <w:t xml:space="preserve">                                                                            ____________ _________________________</w:t>
      </w:r>
    </w:p>
    <w:p w:rsidR="002E4DC2" w:rsidRPr="00716375" w:rsidRDefault="002E4DC2" w:rsidP="002E4DC2">
      <w:pPr>
        <w:jc w:val="center"/>
        <w:rPr>
          <w:i/>
        </w:rPr>
      </w:pPr>
      <w:r>
        <w:t xml:space="preserve">                                                             </w:t>
      </w:r>
      <w:r w:rsidRPr="00716375">
        <w:rPr>
          <w:i/>
        </w:rPr>
        <w:t>Подпись          расшифровка</w:t>
      </w:r>
    </w:p>
    <w:p w:rsidR="00403C21" w:rsidRDefault="00403C21" w:rsidP="00403C21">
      <w:pPr>
        <w:rPr>
          <w:b/>
          <w:bCs/>
        </w:rPr>
      </w:pPr>
    </w:p>
    <w:p w:rsidR="00403C21" w:rsidRPr="003C3A87" w:rsidRDefault="00403C21" w:rsidP="00403C21">
      <w:pPr>
        <w:rPr>
          <w:b/>
          <w:i/>
          <w:iCs/>
          <w:sz w:val="22"/>
          <w:szCs w:val="22"/>
        </w:rPr>
      </w:pPr>
    </w:p>
    <w:p w:rsidR="00403C21" w:rsidRDefault="00403C21" w:rsidP="00403C21">
      <w:pPr>
        <w:rPr>
          <w:b/>
          <w:iCs/>
        </w:rPr>
      </w:pPr>
    </w:p>
    <w:p w:rsidR="00403C21" w:rsidRDefault="00403C21" w:rsidP="00403C21">
      <w:pPr>
        <w:rPr>
          <w:b/>
          <w:iCs/>
        </w:rPr>
      </w:pPr>
    </w:p>
    <w:p w:rsidR="00403C21" w:rsidRPr="00510FDD" w:rsidRDefault="00403C21" w:rsidP="00403C21">
      <w:pPr>
        <w:rPr>
          <w:b/>
          <w:iCs/>
          <w:sz w:val="44"/>
          <w:szCs w:val="44"/>
        </w:rPr>
      </w:pPr>
    </w:p>
    <w:p w:rsidR="00403C21" w:rsidRPr="00510FDD" w:rsidRDefault="00403C21" w:rsidP="00510FDD">
      <w:pPr>
        <w:jc w:val="center"/>
        <w:rPr>
          <w:b/>
          <w:bCs/>
          <w:sz w:val="56"/>
          <w:szCs w:val="56"/>
        </w:rPr>
      </w:pPr>
      <w:r w:rsidRPr="00510FDD">
        <w:rPr>
          <w:b/>
          <w:bCs/>
          <w:sz w:val="56"/>
          <w:szCs w:val="56"/>
        </w:rPr>
        <w:t>ПОЛОЖЕНИЕ</w:t>
      </w:r>
    </w:p>
    <w:p w:rsidR="00403C21" w:rsidRPr="00510FDD" w:rsidRDefault="005A1F73" w:rsidP="00510FDD">
      <w:pPr>
        <w:tabs>
          <w:tab w:val="left" w:pos="2127"/>
        </w:tabs>
        <w:jc w:val="center"/>
        <w:outlineLvl w:val="2"/>
        <w:rPr>
          <w:b/>
          <w:bCs/>
          <w:iCs/>
          <w:sz w:val="44"/>
          <w:szCs w:val="44"/>
        </w:rPr>
      </w:pPr>
      <w:r w:rsidRPr="00510FDD">
        <w:rPr>
          <w:b/>
          <w:iCs/>
          <w:sz w:val="44"/>
          <w:szCs w:val="44"/>
        </w:rPr>
        <w:t>О членстве в Ассоциации «Саморегулируемая организация</w:t>
      </w:r>
      <w:r w:rsidR="00510FDD">
        <w:rPr>
          <w:b/>
          <w:iCs/>
          <w:sz w:val="44"/>
          <w:szCs w:val="44"/>
        </w:rPr>
        <w:t xml:space="preserve"> «</w:t>
      </w:r>
      <w:r w:rsidRPr="00510FDD">
        <w:rPr>
          <w:b/>
          <w:iCs/>
          <w:sz w:val="44"/>
          <w:szCs w:val="44"/>
        </w:rPr>
        <w:t>ВГАСУ - Межрегиональное объединение организаций в системе строительства», в том числе о требованиях к членам Ассоциации, о размере, порядке расчета и уплаты вступительного, целевого и членских взносов</w:t>
      </w:r>
      <w:r w:rsidR="00BD7102" w:rsidRPr="00510FDD">
        <w:rPr>
          <w:b/>
          <w:bCs/>
          <w:iCs/>
          <w:sz w:val="44"/>
          <w:szCs w:val="44"/>
        </w:rPr>
        <w:t xml:space="preserve"> </w:t>
      </w:r>
    </w:p>
    <w:p w:rsidR="00403C21" w:rsidRDefault="00403C21" w:rsidP="00403C21">
      <w:pPr>
        <w:tabs>
          <w:tab w:val="left" w:pos="2127"/>
        </w:tabs>
        <w:spacing w:before="100" w:beforeAutospacing="1" w:after="100" w:afterAutospacing="1"/>
        <w:jc w:val="center"/>
        <w:outlineLvl w:val="2"/>
        <w:rPr>
          <w:b/>
          <w:bCs/>
          <w:iCs/>
          <w:sz w:val="32"/>
          <w:szCs w:val="32"/>
        </w:rPr>
      </w:pPr>
      <w:r w:rsidRPr="00510FDD">
        <w:rPr>
          <w:b/>
          <w:bCs/>
          <w:iCs/>
          <w:sz w:val="32"/>
          <w:szCs w:val="32"/>
        </w:rPr>
        <w:t>(новая редакция)</w:t>
      </w:r>
    </w:p>
    <w:p w:rsidR="004B7E3E" w:rsidRDefault="004B7E3E" w:rsidP="004B7E3E">
      <w:pPr>
        <w:spacing w:line="276" w:lineRule="auto"/>
      </w:pPr>
      <w:r>
        <w:t xml:space="preserve">С положением </w:t>
      </w:r>
      <w:proofErr w:type="gramStart"/>
      <w:r>
        <w:t>ознакомлены</w:t>
      </w:r>
      <w:proofErr w:type="gramEnd"/>
      <w:r>
        <w:t>, замечаний нет:</w:t>
      </w:r>
    </w:p>
    <w:p w:rsidR="004B7E3E" w:rsidRDefault="004B7E3E" w:rsidP="004B7E3E">
      <w:pPr>
        <w:spacing w:line="276" w:lineRule="auto"/>
      </w:pPr>
    </w:p>
    <w:p w:rsidR="004B7E3E" w:rsidRDefault="004B7E3E" w:rsidP="004B7E3E">
      <w:r>
        <w:t>Главный бухгалтер Никитина М.В. _____________</w:t>
      </w:r>
    </w:p>
    <w:p w:rsidR="004B7E3E" w:rsidRDefault="004B7E3E" w:rsidP="004B7E3E">
      <w:r>
        <w:t>Бухгалтер Шилова Е.В. _____________</w:t>
      </w:r>
    </w:p>
    <w:p w:rsidR="004B7E3E" w:rsidRDefault="004B7E3E" w:rsidP="004B7E3E">
      <w:r>
        <w:t>Начальник отдела контроля Чернышева Л.А.  _____________</w:t>
      </w:r>
    </w:p>
    <w:p w:rsidR="004B7E3E" w:rsidRDefault="004B7E3E" w:rsidP="004B7E3E">
      <w:r>
        <w:t xml:space="preserve">Эксперт </w:t>
      </w:r>
      <w:proofErr w:type="spellStart"/>
      <w:r>
        <w:t>Гунина</w:t>
      </w:r>
      <w:proofErr w:type="spellEnd"/>
      <w:r>
        <w:t xml:space="preserve"> Е.А. ____________</w:t>
      </w:r>
    </w:p>
    <w:p w:rsidR="004B7E3E" w:rsidRDefault="004B7E3E" w:rsidP="004B7E3E">
      <w:r>
        <w:t>Эксперт Петров П.А. ______________</w:t>
      </w:r>
    </w:p>
    <w:p w:rsidR="004B7E3E" w:rsidRDefault="004B7E3E" w:rsidP="004B7E3E">
      <w:r>
        <w:t>Эксперт Грибков А.Ю. _____________</w:t>
      </w:r>
    </w:p>
    <w:p w:rsidR="004B7E3E" w:rsidRDefault="004B7E3E" w:rsidP="004B7E3E">
      <w:r>
        <w:t>Начальник экспертного отдела Харчикова Е.В. ______________</w:t>
      </w:r>
    </w:p>
    <w:p w:rsidR="004B7E3E" w:rsidRDefault="004B7E3E" w:rsidP="004B7E3E">
      <w:r>
        <w:t>Юрист Васильева М.С. ______________</w:t>
      </w:r>
    </w:p>
    <w:p w:rsidR="004B7E3E" w:rsidRPr="00510FDD" w:rsidRDefault="004B7E3E" w:rsidP="00403C21">
      <w:pPr>
        <w:tabs>
          <w:tab w:val="left" w:pos="2127"/>
        </w:tabs>
        <w:spacing w:before="100" w:beforeAutospacing="1" w:after="100" w:afterAutospacing="1"/>
        <w:jc w:val="center"/>
        <w:outlineLvl w:val="2"/>
        <w:rPr>
          <w:b/>
          <w:bCs/>
          <w:iCs/>
          <w:sz w:val="32"/>
          <w:szCs w:val="32"/>
        </w:rPr>
      </w:pPr>
    </w:p>
    <w:p w:rsidR="004B7E3E" w:rsidRDefault="004B7E3E" w:rsidP="004B7E3E">
      <w:pPr>
        <w:tabs>
          <w:tab w:val="left" w:pos="2127"/>
        </w:tabs>
        <w:outlineLvl w:val="2"/>
        <w:rPr>
          <w:b/>
          <w:bCs/>
          <w:sz w:val="28"/>
          <w:szCs w:val="28"/>
        </w:rPr>
      </w:pPr>
    </w:p>
    <w:p w:rsidR="004B7E3E" w:rsidRDefault="004B7E3E" w:rsidP="004B7E3E">
      <w:pPr>
        <w:tabs>
          <w:tab w:val="left" w:pos="2127"/>
        </w:tabs>
        <w:jc w:val="center"/>
        <w:outlineLvl w:val="2"/>
        <w:rPr>
          <w:b/>
          <w:bCs/>
          <w:sz w:val="28"/>
          <w:szCs w:val="28"/>
        </w:rPr>
      </w:pPr>
    </w:p>
    <w:p w:rsidR="002E4DC2" w:rsidRDefault="00403C21" w:rsidP="004B7E3E">
      <w:pPr>
        <w:tabs>
          <w:tab w:val="left" w:pos="2127"/>
        </w:tabs>
        <w:jc w:val="center"/>
        <w:outlineLvl w:val="2"/>
        <w:rPr>
          <w:b/>
          <w:bCs/>
          <w:sz w:val="28"/>
          <w:szCs w:val="28"/>
        </w:rPr>
      </w:pPr>
      <w:r w:rsidRPr="002E4DC2">
        <w:rPr>
          <w:b/>
          <w:bCs/>
          <w:sz w:val="28"/>
          <w:szCs w:val="28"/>
        </w:rPr>
        <w:t xml:space="preserve">г. </w:t>
      </w:r>
      <w:r w:rsidR="007A6C7F" w:rsidRPr="002E4DC2">
        <w:rPr>
          <w:b/>
          <w:bCs/>
          <w:sz w:val="28"/>
          <w:szCs w:val="28"/>
        </w:rPr>
        <w:t xml:space="preserve">Воронеж, </w:t>
      </w:r>
    </w:p>
    <w:p w:rsidR="00403C21" w:rsidRPr="002E4DC2" w:rsidRDefault="007A6C7F" w:rsidP="004B7E3E">
      <w:pPr>
        <w:tabs>
          <w:tab w:val="left" w:pos="2127"/>
        </w:tabs>
        <w:jc w:val="center"/>
        <w:outlineLvl w:val="2"/>
        <w:rPr>
          <w:b/>
          <w:bCs/>
          <w:sz w:val="28"/>
          <w:szCs w:val="28"/>
        </w:rPr>
      </w:pPr>
      <w:r w:rsidRPr="002E4DC2">
        <w:rPr>
          <w:b/>
          <w:bCs/>
          <w:sz w:val="28"/>
          <w:szCs w:val="28"/>
        </w:rPr>
        <w:t>2019</w:t>
      </w:r>
      <w:r w:rsidR="00403C21" w:rsidRPr="002E4DC2">
        <w:rPr>
          <w:b/>
          <w:bCs/>
          <w:sz w:val="28"/>
          <w:szCs w:val="28"/>
        </w:rPr>
        <w:t xml:space="preserve"> г.</w:t>
      </w:r>
    </w:p>
    <w:p w:rsidR="002E4DC2" w:rsidRDefault="002E4DC2" w:rsidP="00510FDD">
      <w:pPr>
        <w:jc w:val="center"/>
        <w:rPr>
          <w:b/>
          <w:sz w:val="28"/>
          <w:szCs w:val="28"/>
        </w:rPr>
      </w:pPr>
    </w:p>
    <w:p w:rsidR="00C02A58" w:rsidRPr="00510FDD" w:rsidRDefault="00C02A58" w:rsidP="00510FDD">
      <w:pPr>
        <w:jc w:val="center"/>
        <w:rPr>
          <w:b/>
          <w:sz w:val="28"/>
          <w:szCs w:val="28"/>
        </w:rPr>
      </w:pPr>
      <w:r w:rsidRPr="00510FDD">
        <w:rPr>
          <w:b/>
          <w:sz w:val="28"/>
          <w:szCs w:val="28"/>
        </w:rPr>
        <w:t>1. ОБЩИЕ ПОЛОЖЕНИЯ</w:t>
      </w:r>
    </w:p>
    <w:p w:rsidR="00C02A58" w:rsidRPr="00510FDD" w:rsidRDefault="00C02A58" w:rsidP="00510FDD">
      <w:pPr>
        <w:jc w:val="center"/>
        <w:rPr>
          <w:sz w:val="28"/>
          <w:szCs w:val="28"/>
        </w:rPr>
      </w:pPr>
    </w:p>
    <w:p w:rsidR="00C02A58" w:rsidRPr="00510FDD" w:rsidRDefault="00C02A58" w:rsidP="00510FDD">
      <w:pPr>
        <w:ind w:firstLine="709"/>
        <w:jc w:val="both"/>
        <w:rPr>
          <w:b/>
          <w:sz w:val="28"/>
          <w:szCs w:val="28"/>
        </w:rPr>
      </w:pPr>
      <w:r w:rsidRPr="00510FDD">
        <w:rPr>
          <w:sz w:val="28"/>
          <w:szCs w:val="28"/>
        </w:rPr>
        <w:t xml:space="preserve">1.1. </w:t>
      </w:r>
      <w:proofErr w:type="gramStart"/>
      <w:r w:rsidRPr="00510FDD">
        <w:rPr>
          <w:sz w:val="28"/>
          <w:szCs w:val="28"/>
        </w:rPr>
        <w:t>Настоящее</w:t>
      </w:r>
      <w:r w:rsidRPr="00510FDD">
        <w:rPr>
          <w:b/>
          <w:sz w:val="28"/>
          <w:szCs w:val="28"/>
        </w:rPr>
        <w:t xml:space="preserve"> </w:t>
      </w:r>
      <w:r w:rsidRPr="00510FDD">
        <w:rPr>
          <w:sz w:val="28"/>
          <w:szCs w:val="28"/>
        </w:rPr>
        <w:t>Положение «О членстве в Ассоциации «Саморегулируемая организация «ВГАСУ - Межрегиональное объединение организаций в системе строительства», в том числе о требованиях к членам Ассоциации, о размере, порядке расчета и уплаты вступительного, целевого и членских взносов» (далее по тексту - Ассоциация) разработано в соответствии с Федеральным законом «О саморегулируемых организациях», Градостроительным кодексом Российской Федерации, Уставом Ассоциации, требованиями стандартов Ассоциации, а также иными внутренними</w:t>
      </w:r>
      <w:proofErr w:type="gramEnd"/>
      <w:r w:rsidRPr="00510FDD">
        <w:rPr>
          <w:sz w:val="28"/>
          <w:szCs w:val="28"/>
        </w:rPr>
        <w:t xml:space="preserve"> документами Ассоциации.</w:t>
      </w:r>
    </w:p>
    <w:p w:rsidR="00C02A58" w:rsidRPr="00510FDD" w:rsidRDefault="00C02A58" w:rsidP="00510FDD">
      <w:pPr>
        <w:ind w:firstLine="709"/>
        <w:jc w:val="both"/>
        <w:rPr>
          <w:sz w:val="28"/>
          <w:szCs w:val="28"/>
        </w:rPr>
      </w:pPr>
      <w:r w:rsidRPr="00510FDD">
        <w:rPr>
          <w:sz w:val="28"/>
          <w:szCs w:val="28"/>
        </w:rPr>
        <w:t xml:space="preserve"> 1.2. Настоящее Положение устанавливает порядок приѐма в члены и прекращения членства в Ассоциации, требования к членам Ассоциации, перечень документов необходимый для вступления в Ассоциацию, размер вступительного, целевого и членских взносов, порядок их внесения. </w:t>
      </w:r>
    </w:p>
    <w:p w:rsidR="00C02A58" w:rsidRPr="00510FDD" w:rsidRDefault="00C02A58" w:rsidP="00510FDD">
      <w:pPr>
        <w:ind w:firstLine="709"/>
        <w:jc w:val="both"/>
        <w:rPr>
          <w:sz w:val="28"/>
          <w:szCs w:val="28"/>
        </w:rPr>
      </w:pPr>
      <w:r w:rsidRPr="00510FDD">
        <w:rPr>
          <w:sz w:val="28"/>
          <w:szCs w:val="28"/>
        </w:rPr>
        <w:t>1.3. Требования настоящего Положения обязательны для соблюдения членами Ассоциации, лицами, претендующими на вступление в Ассоциацию, органами управления Ассоциации, специализированными органами и сотрудниками Ассоциации.</w:t>
      </w:r>
    </w:p>
    <w:p w:rsidR="00510FDD" w:rsidRPr="00510FDD" w:rsidRDefault="00510FDD" w:rsidP="00510FDD">
      <w:pPr>
        <w:jc w:val="both"/>
        <w:rPr>
          <w:sz w:val="28"/>
          <w:szCs w:val="28"/>
        </w:rPr>
      </w:pPr>
    </w:p>
    <w:p w:rsidR="00C02A58" w:rsidRPr="00510FDD" w:rsidRDefault="00C02A58" w:rsidP="00510FDD">
      <w:pPr>
        <w:jc w:val="center"/>
        <w:rPr>
          <w:b/>
          <w:sz w:val="28"/>
          <w:szCs w:val="28"/>
        </w:rPr>
      </w:pPr>
      <w:r w:rsidRPr="00510FDD">
        <w:rPr>
          <w:b/>
          <w:sz w:val="28"/>
          <w:szCs w:val="28"/>
        </w:rPr>
        <w:t>2. НОРМАТИВНЫЕ ССЫЛКИ</w:t>
      </w:r>
    </w:p>
    <w:p w:rsidR="00510FDD" w:rsidRDefault="00510FDD" w:rsidP="00510FDD">
      <w:pPr>
        <w:jc w:val="both"/>
        <w:rPr>
          <w:sz w:val="28"/>
          <w:szCs w:val="28"/>
        </w:rPr>
      </w:pPr>
    </w:p>
    <w:p w:rsidR="00C02A58" w:rsidRPr="00510FDD" w:rsidRDefault="00C02A58" w:rsidP="00510FDD">
      <w:pPr>
        <w:ind w:firstLine="709"/>
        <w:jc w:val="both"/>
        <w:rPr>
          <w:sz w:val="28"/>
          <w:szCs w:val="28"/>
        </w:rPr>
      </w:pPr>
      <w:r w:rsidRPr="00510FDD">
        <w:rPr>
          <w:sz w:val="28"/>
          <w:szCs w:val="28"/>
        </w:rPr>
        <w:t xml:space="preserve">В настоящем Положении применяются ссылки на следующие нормативные документы: </w:t>
      </w:r>
    </w:p>
    <w:p w:rsidR="00C02A58" w:rsidRPr="00510FDD" w:rsidRDefault="00C02A58" w:rsidP="00510FDD">
      <w:pPr>
        <w:ind w:firstLine="709"/>
        <w:jc w:val="both"/>
        <w:rPr>
          <w:sz w:val="28"/>
          <w:szCs w:val="28"/>
        </w:rPr>
      </w:pPr>
      <w:r w:rsidRPr="00510FDD">
        <w:rPr>
          <w:sz w:val="28"/>
          <w:szCs w:val="28"/>
        </w:rPr>
        <w:t xml:space="preserve">2.1. Федеральный закон от 12.01.1996 № 7-ФЗ «О некоммерческих организациях»; </w:t>
      </w:r>
    </w:p>
    <w:p w:rsidR="00C02A58" w:rsidRPr="00510FDD" w:rsidRDefault="00C02A58" w:rsidP="00510FDD">
      <w:pPr>
        <w:ind w:firstLine="709"/>
        <w:jc w:val="both"/>
        <w:rPr>
          <w:sz w:val="28"/>
          <w:szCs w:val="28"/>
        </w:rPr>
      </w:pPr>
      <w:r w:rsidRPr="00510FDD">
        <w:rPr>
          <w:sz w:val="28"/>
          <w:szCs w:val="28"/>
        </w:rPr>
        <w:t>2.2. Федеральный закон от 01.12. 2007 № 315-ФЗ «О саморегулируемых организациях»;</w:t>
      </w:r>
    </w:p>
    <w:p w:rsidR="00C02A58" w:rsidRPr="00510FDD" w:rsidRDefault="00C02A58" w:rsidP="00510FDD">
      <w:pPr>
        <w:ind w:firstLine="709"/>
        <w:jc w:val="both"/>
        <w:rPr>
          <w:sz w:val="28"/>
          <w:szCs w:val="28"/>
        </w:rPr>
      </w:pPr>
      <w:r w:rsidRPr="00510FDD">
        <w:rPr>
          <w:sz w:val="28"/>
          <w:szCs w:val="28"/>
        </w:rPr>
        <w:t>2.3. Градостроительный кодекс Российской Федерации;</w:t>
      </w:r>
    </w:p>
    <w:p w:rsidR="00C02A58" w:rsidRPr="00510FDD" w:rsidRDefault="00C02A58" w:rsidP="00510FDD">
      <w:pPr>
        <w:ind w:firstLine="709"/>
        <w:jc w:val="both"/>
        <w:rPr>
          <w:sz w:val="28"/>
          <w:szCs w:val="28"/>
        </w:rPr>
      </w:pPr>
      <w:r w:rsidRPr="00510FDD">
        <w:rPr>
          <w:sz w:val="28"/>
          <w:szCs w:val="28"/>
        </w:rPr>
        <w:t xml:space="preserve">2.4. Постановление Правительства Российской Федерации от 11 мая 2017 г.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(далее </w:t>
      </w:r>
      <w:r w:rsidR="00510FDD" w:rsidRPr="00510FDD">
        <w:rPr>
          <w:sz w:val="28"/>
          <w:szCs w:val="28"/>
        </w:rPr>
        <w:t xml:space="preserve">- </w:t>
      </w:r>
      <w:r w:rsidRPr="00510FDD">
        <w:rPr>
          <w:sz w:val="28"/>
          <w:szCs w:val="28"/>
        </w:rPr>
        <w:t>Постановление Правительства РФ №559 от 11 мая 2017 г.);</w:t>
      </w:r>
    </w:p>
    <w:p w:rsidR="00C02A58" w:rsidRPr="00510FDD" w:rsidRDefault="00C02A58" w:rsidP="00510FDD">
      <w:pPr>
        <w:ind w:firstLine="709"/>
        <w:jc w:val="both"/>
        <w:rPr>
          <w:sz w:val="28"/>
          <w:szCs w:val="28"/>
        </w:rPr>
      </w:pPr>
      <w:r w:rsidRPr="00510FDD">
        <w:rPr>
          <w:sz w:val="28"/>
          <w:szCs w:val="28"/>
        </w:rPr>
        <w:t>2.5. Стандарты и правила Ассоциации;</w:t>
      </w:r>
    </w:p>
    <w:p w:rsidR="00C02A58" w:rsidRPr="00510FDD" w:rsidRDefault="00C02A58" w:rsidP="00510FDD">
      <w:pPr>
        <w:ind w:firstLine="709"/>
        <w:jc w:val="both"/>
        <w:rPr>
          <w:sz w:val="28"/>
          <w:szCs w:val="28"/>
        </w:rPr>
      </w:pPr>
      <w:r w:rsidRPr="00510FDD">
        <w:rPr>
          <w:sz w:val="28"/>
          <w:szCs w:val="28"/>
        </w:rPr>
        <w:t xml:space="preserve">2.6. Устав Ассоциации; </w:t>
      </w:r>
    </w:p>
    <w:p w:rsidR="00C02A58" w:rsidRPr="00510FDD" w:rsidRDefault="00C02A58" w:rsidP="00510FDD">
      <w:pPr>
        <w:ind w:firstLine="709"/>
        <w:jc w:val="both"/>
        <w:rPr>
          <w:sz w:val="28"/>
          <w:szCs w:val="28"/>
        </w:rPr>
      </w:pPr>
      <w:r w:rsidRPr="00510FDD">
        <w:rPr>
          <w:sz w:val="28"/>
          <w:szCs w:val="28"/>
        </w:rPr>
        <w:t>2.7. Положение о компенсационном фонде возмещения вреда Ассоциации;</w:t>
      </w:r>
    </w:p>
    <w:p w:rsidR="00C02A58" w:rsidRPr="00510FDD" w:rsidRDefault="00C02A58" w:rsidP="00510FDD">
      <w:pPr>
        <w:ind w:firstLine="709"/>
        <w:jc w:val="both"/>
        <w:rPr>
          <w:sz w:val="28"/>
          <w:szCs w:val="28"/>
        </w:rPr>
      </w:pPr>
      <w:r w:rsidRPr="00510FDD">
        <w:rPr>
          <w:sz w:val="28"/>
          <w:szCs w:val="28"/>
        </w:rPr>
        <w:t xml:space="preserve"> 2.8. Положение о компенсационном фонде обеспечения договорных обязательств Ассоциации; </w:t>
      </w:r>
    </w:p>
    <w:p w:rsidR="00C02A58" w:rsidRPr="00510FDD" w:rsidRDefault="00C02A58" w:rsidP="00510FDD">
      <w:pPr>
        <w:ind w:firstLine="709"/>
        <w:jc w:val="both"/>
        <w:rPr>
          <w:sz w:val="28"/>
          <w:szCs w:val="28"/>
        </w:rPr>
      </w:pPr>
      <w:r w:rsidRPr="00510FDD">
        <w:rPr>
          <w:sz w:val="28"/>
          <w:szCs w:val="28"/>
        </w:rPr>
        <w:t xml:space="preserve">2.9. Положение о контроле Ассоциации за деятельностью своих членов; </w:t>
      </w:r>
    </w:p>
    <w:p w:rsidR="00C02A58" w:rsidRPr="00510FDD" w:rsidRDefault="00C02A58" w:rsidP="00510FDD">
      <w:pPr>
        <w:ind w:firstLine="709"/>
        <w:jc w:val="both"/>
        <w:rPr>
          <w:sz w:val="28"/>
          <w:szCs w:val="28"/>
        </w:rPr>
      </w:pPr>
      <w:r w:rsidRPr="00510FDD">
        <w:rPr>
          <w:sz w:val="28"/>
          <w:szCs w:val="28"/>
        </w:rPr>
        <w:lastRenderedPageBreak/>
        <w:t>2.10. Положение о проведении Ассоци</w:t>
      </w:r>
      <w:r w:rsidR="00510FDD" w:rsidRPr="00510FDD">
        <w:rPr>
          <w:sz w:val="28"/>
          <w:szCs w:val="28"/>
        </w:rPr>
        <w:t>ацией</w:t>
      </w:r>
      <w:r w:rsidRPr="00510FDD">
        <w:rPr>
          <w:sz w:val="28"/>
          <w:szCs w:val="28"/>
        </w:rPr>
        <w:t xml:space="preserve"> анализа деятельности своих членов на основании информации, представляемой ими в форме отчетов; </w:t>
      </w:r>
    </w:p>
    <w:p w:rsidR="007A6C7F" w:rsidRPr="00510FDD" w:rsidRDefault="00C02A58" w:rsidP="00510FDD">
      <w:pPr>
        <w:ind w:firstLine="709"/>
        <w:jc w:val="both"/>
        <w:rPr>
          <w:sz w:val="28"/>
          <w:szCs w:val="28"/>
        </w:rPr>
      </w:pPr>
      <w:r w:rsidRPr="00510FDD">
        <w:rPr>
          <w:sz w:val="28"/>
          <w:szCs w:val="28"/>
        </w:rPr>
        <w:t xml:space="preserve">2.11. Квалификационные стандарты Ассоциации. </w:t>
      </w:r>
    </w:p>
    <w:p w:rsidR="007A6C7F" w:rsidRPr="00510FDD" w:rsidRDefault="004743A4" w:rsidP="00510FDD">
      <w:pPr>
        <w:ind w:firstLine="709"/>
        <w:jc w:val="both"/>
        <w:rPr>
          <w:sz w:val="28"/>
          <w:szCs w:val="28"/>
        </w:rPr>
      </w:pPr>
      <w:r>
        <w:rPr>
          <w:sz w:val="28"/>
          <w:szCs w:val="28"/>
        </w:rPr>
        <w:t>2.12.Положение об</w:t>
      </w:r>
      <w:r w:rsidR="007A6C7F" w:rsidRPr="00CD4E11">
        <w:rPr>
          <w:sz w:val="28"/>
          <w:szCs w:val="28"/>
        </w:rPr>
        <w:t xml:space="preserve"> утверждении мер дисциплинарного воздействия, порядка и оснований их применения, порядка рассмотрения дел </w:t>
      </w:r>
      <w:r w:rsidR="00CD4E11" w:rsidRPr="00CD4E11">
        <w:rPr>
          <w:sz w:val="28"/>
          <w:szCs w:val="28"/>
        </w:rPr>
        <w:t>Ассоциации</w:t>
      </w:r>
      <w:r w:rsidR="00510FDD" w:rsidRPr="00CD4E11">
        <w:rPr>
          <w:sz w:val="28"/>
          <w:szCs w:val="28"/>
        </w:rPr>
        <w:t>.</w:t>
      </w:r>
    </w:p>
    <w:p w:rsidR="00C02A58" w:rsidRPr="00510FDD" w:rsidRDefault="00C02A58" w:rsidP="00510FDD">
      <w:pPr>
        <w:jc w:val="both"/>
        <w:rPr>
          <w:sz w:val="28"/>
          <w:szCs w:val="28"/>
        </w:rPr>
      </w:pPr>
    </w:p>
    <w:p w:rsidR="00C02A58" w:rsidRPr="00510FDD" w:rsidRDefault="00C02A58" w:rsidP="00510FDD">
      <w:pPr>
        <w:jc w:val="center"/>
        <w:rPr>
          <w:b/>
          <w:sz w:val="28"/>
          <w:szCs w:val="28"/>
        </w:rPr>
      </w:pPr>
      <w:r w:rsidRPr="00510FDD">
        <w:rPr>
          <w:b/>
          <w:sz w:val="28"/>
          <w:szCs w:val="28"/>
        </w:rPr>
        <w:t>3. УСЛОВИЯ ПРИЁМА В ЧЛЕНЫ АССОЦИ</w:t>
      </w:r>
      <w:r w:rsidR="00510FDD" w:rsidRPr="00510FDD">
        <w:rPr>
          <w:b/>
          <w:sz w:val="28"/>
          <w:szCs w:val="28"/>
        </w:rPr>
        <w:t>АЦИИ</w:t>
      </w:r>
    </w:p>
    <w:p w:rsidR="00510FDD" w:rsidRPr="00510FDD" w:rsidRDefault="00510FDD" w:rsidP="00510FDD">
      <w:pPr>
        <w:jc w:val="center"/>
        <w:rPr>
          <w:sz w:val="28"/>
          <w:szCs w:val="28"/>
        </w:rPr>
      </w:pPr>
    </w:p>
    <w:p w:rsidR="00C02A58" w:rsidRPr="00510FDD" w:rsidRDefault="00C02A58" w:rsidP="00510FDD">
      <w:pPr>
        <w:ind w:firstLine="709"/>
        <w:jc w:val="both"/>
        <w:rPr>
          <w:sz w:val="28"/>
          <w:szCs w:val="28"/>
        </w:rPr>
      </w:pPr>
      <w:r w:rsidRPr="00510FDD">
        <w:rPr>
          <w:sz w:val="28"/>
          <w:szCs w:val="28"/>
        </w:rPr>
        <w:t xml:space="preserve"> 3.1. </w:t>
      </w:r>
      <w:proofErr w:type="gramStart"/>
      <w:r w:rsidRPr="00510FDD">
        <w:rPr>
          <w:sz w:val="28"/>
          <w:szCs w:val="28"/>
        </w:rPr>
        <w:t>В члены Ассоциации могут быть приняты индивидуальные предприниматели и юридические лица, зарегистрированные в том же субъекте Российской Федерации, в котором зарегистрирована Ассоциация, иностранные юридические лица, а так же индивидуальные предприниматели и юридические лица, зарегистрированные в субъекте Российской Федерации отличном от места регистрации Ассоциации, в случае, если на территории субъекта Российской Федерации, в котором зарегистрированы индивидуальный предприниматель или юридическое лицо, отсутствует</w:t>
      </w:r>
      <w:proofErr w:type="gramEnd"/>
      <w:r w:rsidRPr="00510FDD">
        <w:rPr>
          <w:sz w:val="28"/>
          <w:szCs w:val="28"/>
        </w:rPr>
        <w:t xml:space="preserve">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w:t>
      </w:r>
      <w:proofErr w:type="spellStart"/>
      <w:r w:rsidRPr="00510FDD">
        <w:rPr>
          <w:sz w:val="28"/>
          <w:szCs w:val="28"/>
        </w:rPr>
        <w:t>ГрК</w:t>
      </w:r>
      <w:proofErr w:type="spellEnd"/>
      <w:r w:rsidRPr="00510FDD">
        <w:rPr>
          <w:sz w:val="28"/>
          <w:szCs w:val="28"/>
        </w:rPr>
        <w:t xml:space="preserve"> РФ. </w:t>
      </w:r>
    </w:p>
    <w:p w:rsidR="00C02A58" w:rsidRPr="00510FDD" w:rsidRDefault="00C02A58" w:rsidP="00510FDD">
      <w:pPr>
        <w:ind w:firstLine="709"/>
        <w:jc w:val="both"/>
        <w:rPr>
          <w:sz w:val="28"/>
          <w:szCs w:val="28"/>
        </w:rPr>
      </w:pPr>
      <w:r w:rsidRPr="00510FDD">
        <w:rPr>
          <w:sz w:val="28"/>
          <w:szCs w:val="28"/>
        </w:rPr>
        <w:t xml:space="preserve"> 3.2. Член Ассоциации может являться членом только одной саморегулируемой организации, основанной на членстве лиц, осуществляющих строительство, реконструкцию, капитальный ремонт и снос объектов капитального строительства. Членство в Ассоциации не является препятствием для членства в других саморегулируемых организациях, основанных на членстве лиц, выполняющих инженерные изыскания и осуществляющих подготовку проектной документации.</w:t>
      </w:r>
    </w:p>
    <w:p w:rsidR="00C02A58" w:rsidRPr="00510FDD" w:rsidRDefault="00C02A58" w:rsidP="00510FDD">
      <w:pPr>
        <w:ind w:firstLine="709"/>
        <w:jc w:val="both"/>
        <w:rPr>
          <w:sz w:val="28"/>
          <w:szCs w:val="28"/>
        </w:rPr>
      </w:pPr>
      <w:r w:rsidRPr="00510FDD">
        <w:rPr>
          <w:sz w:val="28"/>
          <w:szCs w:val="28"/>
        </w:rPr>
        <w:t xml:space="preserve">3.3. </w:t>
      </w:r>
      <w:proofErr w:type="gramStart"/>
      <w:r w:rsidRPr="00510FDD">
        <w:rPr>
          <w:sz w:val="28"/>
          <w:szCs w:val="28"/>
        </w:rPr>
        <w:t>Для</w:t>
      </w:r>
      <w:proofErr w:type="gramEnd"/>
      <w:r w:rsidR="00510FDD" w:rsidRPr="00510FDD">
        <w:rPr>
          <w:sz w:val="28"/>
          <w:szCs w:val="28"/>
        </w:rPr>
        <w:t xml:space="preserve"> приѐма </w:t>
      </w:r>
      <w:proofErr w:type="gramStart"/>
      <w:r w:rsidR="00510FDD" w:rsidRPr="00510FDD">
        <w:rPr>
          <w:sz w:val="28"/>
          <w:szCs w:val="28"/>
        </w:rPr>
        <w:t>в</w:t>
      </w:r>
      <w:proofErr w:type="gramEnd"/>
      <w:r w:rsidR="00510FDD" w:rsidRPr="00510FDD">
        <w:rPr>
          <w:sz w:val="28"/>
          <w:szCs w:val="28"/>
        </w:rPr>
        <w:t xml:space="preserve"> члены Ассоциации, лица</w:t>
      </w:r>
      <w:r w:rsidRPr="00510FDD">
        <w:rPr>
          <w:sz w:val="28"/>
          <w:szCs w:val="28"/>
        </w:rPr>
        <w:t>, указанные в части 3.1. настоящего Положения (далее – заявитель)</w:t>
      </w:r>
      <w:r w:rsidR="00510FDD" w:rsidRPr="00510FDD">
        <w:rPr>
          <w:sz w:val="28"/>
          <w:szCs w:val="28"/>
        </w:rPr>
        <w:t>, обязаны</w:t>
      </w:r>
      <w:r w:rsidRPr="00510FDD">
        <w:rPr>
          <w:sz w:val="28"/>
          <w:szCs w:val="28"/>
        </w:rPr>
        <w:t xml:space="preserve"> представить в Ассоциацию следующие документы: </w:t>
      </w:r>
    </w:p>
    <w:p w:rsidR="00C02A58" w:rsidRPr="00510FDD" w:rsidRDefault="00C02A58" w:rsidP="00510FDD">
      <w:pPr>
        <w:ind w:firstLine="709"/>
        <w:jc w:val="both"/>
        <w:rPr>
          <w:sz w:val="28"/>
          <w:szCs w:val="28"/>
        </w:rPr>
      </w:pPr>
      <w:r w:rsidRPr="00510FDD">
        <w:rPr>
          <w:sz w:val="28"/>
          <w:szCs w:val="28"/>
        </w:rPr>
        <w:t>1) заявление о приеме в члены Ассоциации по форме, установленной Приложением 1 к настоящему Положению, подписанное руководителем организации либо уполномоченным представителем. В заявлении должны быть указаны: уровень ответственности члена Ассоциации по обязательствам возмещения вреда, а так же сведения о намерении либо отсутствии намерений принимать участие в заключени</w:t>
      </w:r>
      <w:proofErr w:type="gramStart"/>
      <w:r w:rsidRPr="00510FDD">
        <w:rPr>
          <w:sz w:val="28"/>
          <w:szCs w:val="28"/>
        </w:rPr>
        <w:t>и</w:t>
      </w:r>
      <w:proofErr w:type="gramEnd"/>
      <w:r w:rsidRPr="00510FDD">
        <w:rPr>
          <w:sz w:val="28"/>
          <w:szCs w:val="28"/>
        </w:rPr>
        <w:t xml:space="preserve"> договоров с использованием конкурентных способов заключения договоров (в случае, если заявитель намеревается заключать договора строительного подряда с использованием конкурентных способов заключения договоров - избранный им уровень ответственности по договорным обязательствам); </w:t>
      </w:r>
    </w:p>
    <w:p w:rsidR="00C02A58" w:rsidRPr="00510FDD" w:rsidRDefault="00C02A58" w:rsidP="00510FDD">
      <w:pPr>
        <w:ind w:firstLine="709"/>
        <w:jc w:val="both"/>
        <w:rPr>
          <w:sz w:val="28"/>
          <w:szCs w:val="28"/>
        </w:rPr>
      </w:pPr>
      <w:r w:rsidRPr="00510FDD">
        <w:rPr>
          <w:sz w:val="28"/>
          <w:szCs w:val="28"/>
        </w:rPr>
        <w:t xml:space="preserve">2) копию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w:t>
      </w:r>
    </w:p>
    <w:p w:rsidR="00510FDD" w:rsidRPr="00510FDD" w:rsidRDefault="00C02A58" w:rsidP="00510FDD">
      <w:pPr>
        <w:ind w:firstLine="709"/>
        <w:jc w:val="both"/>
        <w:rPr>
          <w:sz w:val="28"/>
          <w:szCs w:val="28"/>
        </w:rPr>
      </w:pPr>
      <w:r w:rsidRPr="00510FDD">
        <w:rPr>
          <w:sz w:val="28"/>
          <w:szCs w:val="28"/>
        </w:rPr>
        <w:t xml:space="preserve">а) копия свидетельства о государственной регистрации юридического лица или копия листа записи Единого государственного реестра юридических лиц; </w:t>
      </w:r>
    </w:p>
    <w:p w:rsidR="00C02A58" w:rsidRPr="00510FDD" w:rsidRDefault="00C02A58" w:rsidP="00510FDD">
      <w:pPr>
        <w:ind w:firstLine="709"/>
        <w:jc w:val="both"/>
        <w:rPr>
          <w:sz w:val="28"/>
          <w:szCs w:val="28"/>
        </w:rPr>
      </w:pPr>
      <w:r w:rsidRPr="00510FDD">
        <w:rPr>
          <w:sz w:val="28"/>
          <w:szCs w:val="28"/>
        </w:rPr>
        <w:lastRenderedPageBreak/>
        <w:t>б) копия свидетельства о государственной регистрации физического лица в качестве индивидуального предпринимателя или копия листа записи Единого государственного реестра индивидуальных предпринимателей;</w:t>
      </w:r>
    </w:p>
    <w:p w:rsidR="00C02A58" w:rsidRPr="00510FDD" w:rsidRDefault="00C02A58" w:rsidP="00510FDD">
      <w:pPr>
        <w:ind w:firstLine="709"/>
        <w:jc w:val="both"/>
        <w:rPr>
          <w:sz w:val="28"/>
          <w:szCs w:val="28"/>
        </w:rPr>
      </w:pPr>
      <w:r w:rsidRPr="00510FDD">
        <w:rPr>
          <w:sz w:val="28"/>
          <w:szCs w:val="28"/>
        </w:rPr>
        <w:t xml:space="preserve">3) копии учредительных документов: </w:t>
      </w:r>
      <w:r w:rsidR="00510FDD" w:rsidRPr="00510FDD">
        <w:rPr>
          <w:sz w:val="28"/>
          <w:szCs w:val="28"/>
        </w:rPr>
        <w:t>устава и/или</w:t>
      </w:r>
      <w:r w:rsidRPr="00510FDD">
        <w:rPr>
          <w:sz w:val="28"/>
          <w:szCs w:val="28"/>
        </w:rPr>
        <w:t xml:space="preserve"> учредительного договора </w:t>
      </w:r>
      <w:r w:rsidR="00510FDD" w:rsidRPr="00510FDD">
        <w:rPr>
          <w:sz w:val="28"/>
          <w:szCs w:val="28"/>
        </w:rPr>
        <w:t>(</w:t>
      </w:r>
      <w:r w:rsidRPr="00510FDD">
        <w:rPr>
          <w:sz w:val="28"/>
          <w:szCs w:val="28"/>
        </w:rPr>
        <w:t>для юридического лица</w:t>
      </w:r>
      <w:r w:rsidR="00510FDD" w:rsidRPr="00510FDD">
        <w:rPr>
          <w:sz w:val="28"/>
          <w:szCs w:val="28"/>
        </w:rPr>
        <w:t>)</w:t>
      </w:r>
      <w:r w:rsidRPr="00510FDD">
        <w:rPr>
          <w:sz w:val="28"/>
          <w:szCs w:val="28"/>
        </w:rPr>
        <w:t>;</w:t>
      </w:r>
    </w:p>
    <w:p w:rsidR="00C02A58" w:rsidRPr="00510FDD" w:rsidRDefault="00510FDD" w:rsidP="00510FDD">
      <w:pPr>
        <w:ind w:firstLine="709"/>
        <w:jc w:val="both"/>
        <w:rPr>
          <w:sz w:val="28"/>
          <w:szCs w:val="28"/>
        </w:rPr>
      </w:pPr>
      <w:r w:rsidRPr="00510FDD">
        <w:rPr>
          <w:sz w:val="28"/>
          <w:szCs w:val="28"/>
        </w:rPr>
        <w:t>4</w:t>
      </w:r>
      <w:r w:rsidR="001F3D10">
        <w:rPr>
          <w:sz w:val="28"/>
          <w:szCs w:val="28"/>
        </w:rPr>
        <w:t xml:space="preserve">) </w:t>
      </w:r>
      <w:r w:rsidR="0054396F">
        <w:rPr>
          <w:sz w:val="28"/>
          <w:szCs w:val="28"/>
        </w:rPr>
        <w:t xml:space="preserve">протокол </w:t>
      </w:r>
      <w:r w:rsidR="00C67E58">
        <w:rPr>
          <w:sz w:val="28"/>
          <w:szCs w:val="28"/>
        </w:rPr>
        <w:t xml:space="preserve">общего </w:t>
      </w:r>
      <w:r w:rsidR="0054396F">
        <w:rPr>
          <w:sz w:val="28"/>
          <w:szCs w:val="28"/>
        </w:rPr>
        <w:t xml:space="preserve">собрания учредителей или </w:t>
      </w:r>
      <w:r w:rsidR="001F3D10">
        <w:rPr>
          <w:sz w:val="28"/>
          <w:szCs w:val="28"/>
        </w:rPr>
        <w:t>решение единственного участника</w:t>
      </w:r>
      <w:r w:rsidR="0054396F">
        <w:rPr>
          <w:sz w:val="28"/>
          <w:szCs w:val="28"/>
        </w:rPr>
        <w:t>,</w:t>
      </w:r>
      <w:r w:rsidR="001F3D10">
        <w:rPr>
          <w:sz w:val="28"/>
          <w:szCs w:val="28"/>
        </w:rPr>
        <w:t xml:space="preserve">  </w:t>
      </w:r>
      <w:r w:rsidR="00C02A58" w:rsidRPr="00510FDD">
        <w:rPr>
          <w:sz w:val="28"/>
          <w:szCs w:val="28"/>
        </w:rPr>
        <w:t xml:space="preserve"> в котором отражено согласие на вступление </w:t>
      </w:r>
      <w:r w:rsidR="001F3D10">
        <w:rPr>
          <w:sz w:val="28"/>
          <w:szCs w:val="28"/>
        </w:rPr>
        <w:t xml:space="preserve"> юридического лица </w:t>
      </w:r>
      <w:r w:rsidR="00C02A58" w:rsidRPr="00510FDD">
        <w:rPr>
          <w:sz w:val="28"/>
          <w:szCs w:val="28"/>
        </w:rPr>
        <w:t>в члены Ассоциации</w:t>
      </w:r>
      <w:r w:rsidRPr="00510FDD">
        <w:rPr>
          <w:sz w:val="28"/>
          <w:szCs w:val="28"/>
        </w:rPr>
        <w:t>;</w:t>
      </w:r>
    </w:p>
    <w:p w:rsidR="00C02A58" w:rsidRPr="00510FDD" w:rsidRDefault="00510FDD" w:rsidP="00510FDD">
      <w:pPr>
        <w:ind w:firstLine="709"/>
        <w:jc w:val="both"/>
        <w:rPr>
          <w:sz w:val="28"/>
          <w:szCs w:val="28"/>
        </w:rPr>
      </w:pPr>
      <w:r w:rsidRPr="00510FDD">
        <w:rPr>
          <w:sz w:val="28"/>
          <w:szCs w:val="28"/>
        </w:rPr>
        <w:t>5</w:t>
      </w:r>
      <w:r w:rsidR="00C02A58" w:rsidRPr="00510FDD">
        <w:rPr>
          <w:sz w:val="28"/>
          <w:szCs w:val="28"/>
        </w:rPr>
        <w:t xml:space="preserve">) документы, подтверждающие соответствие индивидуального предпринимателя или юридического лица требованиям Ассоциации к своим членам: </w:t>
      </w:r>
    </w:p>
    <w:p w:rsidR="00C02A58" w:rsidRPr="00510FDD" w:rsidRDefault="00C02A58" w:rsidP="00510FDD">
      <w:pPr>
        <w:ind w:firstLine="709"/>
        <w:jc w:val="both"/>
        <w:rPr>
          <w:sz w:val="28"/>
          <w:szCs w:val="28"/>
        </w:rPr>
      </w:pPr>
      <w:r w:rsidRPr="00510FDD">
        <w:rPr>
          <w:sz w:val="28"/>
          <w:szCs w:val="28"/>
        </w:rPr>
        <w:t xml:space="preserve">-сведения об имуществе юридического лица или индивидуального предпринимателя согласно Приложению 3; </w:t>
      </w:r>
    </w:p>
    <w:p w:rsidR="009905E1" w:rsidRPr="00510FDD" w:rsidRDefault="00C02A58" w:rsidP="00510FDD">
      <w:pPr>
        <w:ind w:firstLine="709"/>
        <w:jc w:val="both"/>
        <w:rPr>
          <w:sz w:val="28"/>
          <w:szCs w:val="28"/>
        </w:rPr>
      </w:pPr>
      <w:r w:rsidRPr="00510FDD">
        <w:rPr>
          <w:sz w:val="28"/>
          <w:szCs w:val="28"/>
        </w:rPr>
        <w:t>- документы, подтверждающие соответствие квалификационным требованиям юридического лица или индивидуального предпринимателя, в части наличия специалистов по ор</w:t>
      </w:r>
      <w:r w:rsidR="00510FDD" w:rsidRPr="00510FDD">
        <w:rPr>
          <w:sz w:val="28"/>
          <w:szCs w:val="28"/>
        </w:rPr>
        <w:t>ганизации строительства (</w:t>
      </w:r>
      <w:proofErr w:type="spellStart"/>
      <w:r w:rsidR="00510FDD" w:rsidRPr="00510FDD">
        <w:rPr>
          <w:sz w:val="28"/>
          <w:szCs w:val="28"/>
        </w:rPr>
        <w:t>ГИПов</w:t>
      </w:r>
      <w:proofErr w:type="spellEnd"/>
      <w:r w:rsidR="00510FDD" w:rsidRPr="00510FDD">
        <w:rPr>
          <w:sz w:val="28"/>
          <w:szCs w:val="28"/>
        </w:rPr>
        <w:t>);</w:t>
      </w:r>
      <w:r w:rsidRPr="00510FDD">
        <w:rPr>
          <w:sz w:val="28"/>
          <w:szCs w:val="28"/>
        </w:rPr>
        <w:t xml:space="preserve"> </w:t>
      </w:r>
    </w:p>
    <w:p w:rsidR="00C02A58" w:rsidRPr="00510FDD" w:rsidRDefault="00C02A58" w:rsidP="00510FDD">
      <w:pPr>
        <w:ind w:firstLine="709"/>
        <w:jc w:val="both"/>
        <w:rPr>
          <w:sz w:val="28"/>
          <w:szCs w:val="28"/>
        </w:rPr>
      </w:pPr>
      <w:r w:rsidRPr="00510FDD">
        <w:rPr>
          <w:sz w:val="28"/>
          <w:szCs w:val="28"/>
        </w:rPr>
        <w:t>- перечень специалистов, включая руководителя юридического лица и индивидуального предпринимателя, если они самостоятельно организуют строительство, реконструкцию, капитальный ремонт объектов капитального строительства согласно Приложению 4;</w:t>
      </w:r>
    </w:p>
    <w:p w:rsidR="00C02A58" w:rsidRPr="00510FDD" w:rsidRDefault="00C02A58" w:rsidP="00510FDD">
      <w:pPr>
        <w:ind w:firstLine="709"/>
        <w:jc w:val="both"/>
        <w:rPr>
          <w:sz w:val="28"/>
          <w:szCs w:val="28"/>
        </w:rPr>
      </w:pPr>
      <w:r w:rsidRPr="00510FDD">
        <w:rPr>
          <w:sz w:val="28"/>
          <w:szCs w:val="28"/>
        </w:rPr>
        <w:t xml:space="preserve"> - копии трудовых книжек в отношении всех специалистов; </w:t>
      </w:r>
    </w:p>
    <w:p w:rsidR="00C02A58" w:rsidRPr="00510FDD" w:rsidRDefault="00C02A58" w:rsidP="00510FDD">
      <w:pPr>
        <w:ind w:firstLine="709"/>
        <w:jc w:val="both"/>
        <w:rPr>
          <w:sz w:val="28"/>
          <w:szCs w:val="28"/>
        </w:rPr>
      </w:pPr>
      <w:r w:rsidRPr="00510FDD">
        <w:rPr>
          <w:sz w:val="28"/>
          <w:szCs w:val="28"/>
        </w:rPr>
        <w:t>- копии документов об образовании (дипломов, удостоверений о повышении квалификации и т.д.) в отношении всех специалистов;</w:t>
      </w:r>
    </w:p>
    <w:p w:rsidR="00C02A58" w:rsidRPr="00510FDD" w:rsidRDefault="00C02A58" w:rsidP="00510FDD">
      <w:pPr>
        <w:ind w:firstLine="709"/>
        <w:jc w:val="both"/>
        <w:rPr>
          <w:sz w:val="28"/>
          <w:szCs w:val="28"/>
        </w:rPr>
      </w:pPr>
      <w:r w:rsidRPr="00510FDD">
        <w:rPr>
          <w:sz w:val="28"/>
          <w:szCs w:val="28"/>
        </w:rPr>
        <w:t xml:space="preserve"> - документы, подтверждающие наличие у специалистов по организации строительства необходимых должностных обязанностей</w:t>
      </w:r>
      <w:r w:rsidR="00510FDD" w:rsidRPr="00510FDD">
        <w:rPr>
          <w:sz w:val="28"/>
          <w:szCs w:val="28"/>
        </w:rPr>
        <w:t xml:space="preserve"> (копии должностных инструкций);</w:t>
      </w:r>
    </w:p>
    <w:p w:rsidR="00C02A58" w:rsidRPr="00510FDD" w:rsidRDefault="00C02A58" w:rsidP="00510FDD">
      <w:pPr>
        <w:ind w:firstLine="709"/>
        <w:jc w:val="both"/>
        <w:rPr>
          <w:sz w:val="28"/>
          <w:szCs w:val="28"/>
        </w:rPr>
      </w:pPr>
      <w:r w:rsidRPr="00510FDD">
        <w:rPr>
          <w:sz w:val="28"/>
          <w:szCs w:val="28"/>
        </w:rPr>
        <w:t>-сведения о наличии системы контроля качества согласно Приложению 5 с приложением копий Положений и приказов;</w:t>
      </w:r>
    </w:p>
    <w:p w:rsidR="00C02A58" w:rsidRPr="00510FDD" w:rsidRDefault="00C02A58" w:rsidP="00510FDD">
      <w:pPr>
        <w:ind w:firstLine="709"/>
        <w:jc w:val="both"/>
        <w:rPr>
          <w:sz w:val="28"/>
          <w:szCs w:val="28"/>
        </w:rPr>
      </w:pPr>
      <w:r w:rsidRPr="00510FDD">
        <w:rPr>
          <w:sz w:val="28"/>
          <w:szCs w:val="28"/>
        </w:rPr>
        <w:t xml:space="preserve"> - сведения о наличии системы по охране труда с приложением копий Положений и приказов. </w:t>
      </w:r>
    </w:p>
    <w:p w:rsidR="00C02A58" w:rsidRPr="00510FDD" w:rsidRDefault="00510FDD" w:rsidP="00510FDD">
      <w:pPr>
        <w:ind w:firstLine="709"/>
        <w:jc w:val="both"/>
        <w:rPr>
          <w:sz w:val="28"/>
          <w:szCs w:val="28"/>
        </w:rPr>
      </w:pPr>
      <w:r w:rsidRPr="00510FDD">
        <w:rPr>
          <w:sz w:val="28"/>
          <w:szCs w:val="28"/>
        </w:rPr>
        <w:t xml:space="preserve"> </w:t>
      </w:r>
      <w:proofErr w:type="gramStart"/>
      <w:r w:rsidRPr="00510FDD">
        <w:rPr>
          <w:sz w:val="28"/>
          <w:szCs w:val="28"/>
        </w:rPr>
        <w:t>6</w:t>
      </w:r>
      <w:r w:rsidR="00C02A58" w:rsidRPr="00510FDD">
        <w:rPr>
          <w:sz w:val="28"/>
          <w:szCs w:val="28"/>
        </w:rPr>
        <w:t>) выписка из государственного реестра саморегулируемых организаций об отсутствии на территории субъекта Российской Федерации, где зарегистрирован заявитель, зарегистрированных, в установленном законодательством Российской Федерации порядке, саморегулируемых организаций, основанных на членстве лиц, осуществляющих строительство, реконструкцию, капитальный ремонт, снос объектов капитального строительства (предоставляется в случае, если заявитель зарегистрирован в субъекте Российской Федерации, отличном от субъекта Российской Федерации, в котором зарегистрирована Ассоциация, и при</w:t>
      </w:r>
      <w:proofErr w:type="gramEnd"/>
      <w:r w:rsidR="00C02A58" w:rsidRPr="00510FDD">
        <w:rPr>
          <w:sz w:val="28"/>
          <w:szCs w:val="28"/>
        </w:rPr>
        <w:t xml:space="preserve"> </w:t>
      </w:r>
      <w:proofErr w:type="gramStart"/>
      <w:r w:rsidR="00C02A58" w:rsidRPr="00510FDD">
        <w:rPr>
          <w:sz w:val="28"/>
          <w:szCs w:val="28"/>
        </w:rPr>
        <w:t>условии</w:t>
      </w:r>
      <w:proofErr w:type="gramEnd"/>
      <w:r w:rsidR="00C02A58" w:rsidRPr="00510FDD">
        <w:rPr>
          <w:sz w:val="28"/>
          <w:szCs w:val="28"/>
        </w:rPr>
        <w:t xml:space="preserve"> наличия общих границ таких субъектов).</w:t>
      </w:r>
    </w:p>
    <w:p w:rsidR="00C02A58" w:rsidRPr="00510FDD" w:rsidRDefault="00C02A58" w:rsidP="00510FDD">
      <w:pPr>
        <w:ind w:firstLine="709"/>
        <w:jc w:val="both"/>
        <w:rPr>
          <w:sz w:val="28"/>
          <w:szCs w:val="28"/>
        </w:rPr>
      </w:pPr>
      <w:r w:rsidRPr="00510FDD">
        <w:rPr>
          <w:sz w:val="28"/>
          <w:szCs w:val="28"/>
        </w:rPr>
        <w:t xml:space="preserve">3.4. Копии представляемых документов должны быть заверены подписью руководителя (уполномоченного лица). Если в одном документе более двух страниц, то можно либо заверить отдельно каждую страницу, либо прошить все страницы одного документа, пронумеровать их и заверить всю подшивку. В последнем случае </w:t>
      </w:r>
      <w:proofErr w:type="spellStart"/>
      <w:r w:rsidRPr="00510FDD">
        <w:rPr>
          <w:sz w:val="28"/>
          <w:szCs w:val="28"/>
        </w:rPr>
        <w:t>заверительная</w:t>
      </w:r>
      <w:proofErr w:type="spellEnd"/>
      <w:r w:rsidRPr="00510FDD">
        <w:rPr>
          <w:sz w:val="28"/>
          <w:szCs w:val="28"/>
        </w:rPr>
        <w:t xml:space="preserve"> надпись делается на наклейке, скрепляющей нити, которыми сшиты страницы. На этой наклейке </w:t>
      </w:r>
      <w:r w:rsidRPr="00510FDD">
        <w:rPr>
          <w:sz w:val="28"/>
          <w:szCs w:val="28"/>
        </w:rPr>
        <w:lastRenderedPageBreak/>
        <w:t>нужно дополнительно указать «Всего пронумеровано, прошнуровано, скреплено печатью _____ листов»</w:t>
      </w:r>
      <w:r w:rsidR="00510FDD" w:rsidRPr="00510FDD">
        <w:rPr>
          <w:sz w:val="28"/>
          <w:szCs w:val="28"/>
        </w:rPr>
        <w:t>.</w:t>
      </w:r>
      <w:r w:rsidRPr="00510FDD">
        <w:rPr>
          <w:sz w:val="28"/>
          <w:szCs w:val="28"/>
        </w:rPr>
        <w:t xml:space="preserve"> Количество листов указывается словами. </w:t>
      </w:r>
    </w:p>
    <w:p w:rsidR="00C02A58" w:rsidRPr="00510FDD" w:rsidRDefault="00C02A58" w:rsidP="00510FDD">
      <w:pPr>
        <w:ind w:firstLine="709"/>
        <w:jc w:val="both"/>
        <w:rPr>
          <w:sz w:val="28"/>
          <w:szCs w:val="28"/>
        </w:rPr>
      </w:pPr>
      <w:r w:rsidRPr="00510FDD">
        <w:rPr>
          <w:sz w:val="28"/>
          <w:szCs w:val="28"/>
        </w:rPr>
        <w:t xml:space="preserve"> Документы, представляемые иностранными юридическими лицами, должны быть переведены на русский язык и надлежащим образом легализованы. Факт представления документов для вступления в члены Ассоциации оформляется соответствующей распиской.</w:t>
      </w:r>
    </w:p>
    <w:p w:rsidR="00C02A58" w:rsidRPr="00510FDD" w:rsidRDefault="00C02A58" w:rsidP="00510FDD">
      <w:pPr>
        <w:ind w:firstLine="709"/>
        <w:jc w:val="both"/>
        <w:rPr>
          <w:sz w:val="28"/>
          <w:szCs w:val="28"/>
        </w:rPr>
      </w:pPr>
      <w:r w:rsidRPr="00510FDD">
        <w:rPr>
          <w:sz w:val="28"/>
          <w:szCs w:val="28"/>
        </w:rPr>
        <w:t>3.5.</w:t>
      </w:r>
      <w:r w:rsidR="00510FDD">
        <w:rPr>
          <w:sz w:val="28"/>
          <w:szCs w:val="28"/>
        </w:rPr>
        <w:t xml:space="preserve"> </w:t>
      </w:r>
      <w:r w:rsidRPr="00510FDD">
        <w:rPr>
          <w:sz w:val="28"/>
          <w:szCs w:val="28"/>
        </w:rPr>
        <w:t xml:space="preserve">Представление в </w:t>
      </w:r>
      <w:r w:rsidR="00510FDD">
        <w:rPr>
          <w:sz w:val="28"/>
          <w:szCs w:val="28"/>
        </w:rPr>
        <w:t>Ассоциацию</w:t>
      </w:r>
      <w:r w:rsidRPr="00510FDD">
        <w:rPr>
          <w:sz w:val="28"/>
          <w:szCs w:val="28"/>
        </w:rPr>
        <w:t xml:space="preserve"> документов, указанных в пункте 3.3 настоящего Положения, осуществляется по описи.</w:t>
      </w:r>
    </w:p>
    <w:p w:rsidR="00C02A58" w:rsidRPr="00510FDD" w:rsidRDefault="00C02A58" w:rsidP="00510FDD">
      <w:pPr>
        <w:jc w:val="both"/>
        <w:rPr>
          <w:sz w:val="28"/>
          <w:szCs w:val="28"/>
        </w:rPr>
      </w:pPr>
    </w:p>
    <w:p w:rsidR="00C02A58" w:rsidRPr="00510FDD" w:rsidRDefault="00C02A58" w:rsidP="00510FDD">
      <w:pPr>
        <w:jc w:val="center"/>
        <w:rPr>
          <w:b/>
          <w:sz w:val="28"/>
          <w:szCs w:val="28"/>
        </w:rPr>
      </w:pPr>
      <w:r w:rsidRPr="00510FDD">
        <w:rPr>
          <w:b/>
          <w:sz w:val="28"/>
          <w:szCs w:val="28"/>
        </w:rPr>
        <w:t>4. ПОРЯДОК РАССМОТРЕНИЯ ДОКУМЕНТОВ И ПРИНЯТИЕ РЕШЕНИЯ О ПРИЕМЕ В ЧЛЕНЫ АССОЦИ</w:t>
      </w:r>
      <w:r w:rsidR="00510FDD" w:rsidRPr="00510FDD">
        <w:rPr>
          <w:b/>
          <w:sz w:val="28"/>
          <w:szCs w:val="28"/>
        </w:rPr>
        <w:t>АЦИИ</w:t>
      </w:r>
    </w:p>
    <w:p w:rsidR="00510FDD" w:rsidRPr="00510FDD" w:rsidRDefault="00510FDD" w:rsidP="00510FDD">
      <w:pPr>
        <w:jc w:val="center"/>
        <w:rPr>
          <w:sz w:val="28"/>
          <w:szCs w:val="28"/>
        </w:rPr>
      </w:pPr>
    </w:p>
    <w:p w:rsidR="00C02A58" w:rsidRPr="00510FDD" w:rsidRDefault="00C02A58" w:rsidP="00031054">
      <w:pPr>
        <w:ind w:firstLine="709"/>
        <w:jc w:val="both"/>
        <w:rPr>
          <w:sz w:val="28"/>
          <w:szCs w:val="28"/>
        </w:rPr>
      </w:pPr>
      <w:r w:rsidRPr="00510FDD">
        <w:rPr>
          <w:sz w:val="28"/>
          <w:szCs w:val="28"/>
        </w:rPr>
        <w:t xml:space="preserve">4.1. В срок не более чем два месяца со дня получения документов, указанных в части 3 настоящего Положения, Ассоциация осуществляет проверку индивидуального предпринимателя или юридического лица на соответствие требованиям, установленным Ассоциацией </w:t>
      </w:r>
      <w:proofErr w:type="gramStart"/>
      <w:r w:rsidRPr="00510FDD">
        <w:rPr>
          <w:sz w:val="28"/>
          <w:szCs w:val="28"/>
        </w:rPr>
        <w:t>к</w:t>
      </w:r>
      <w:proofErr w:type="gramEnd"/>
      <w:r w:rsidRPr="00510FDD">
        <w:rPr>
          <w:sz w:val="28"/>
          <w:szCs w:val="28"/>
        </w:rPr>
        <w:t xml:space="preserve"> </w:t>
      </w:r>
      <w:proofErr w:type="gramStart"/>
      <w:r w:rsidRPr="00510FDD">
        <w:rPr>
          <w:sz w:val="28"/>
          <w:szCs w:val="28"/>
        </w:rPr>
        <w:t>своим</w:t>
      </w:r>
      <w:proofErr w:type="gramEnd"/>
      <w:r w:rsidRPr="00510FDD">
        <w:rPr>
          <w:sz w:val="28"/>
          <w:szCs w:val="28"/>
        </w:rPr>
        <w:t xml:space="preserve"> членам. Ассоциация вправе обратиться: </w:t>
      </w:r>
    </w:p>
    <w:p w:rsidR="00C02A58" w:rsidRPr="00510FDD" w:rsidRDefault="00C02A58" w:rsidP="00031054">
      <w:pPr>
        <w:ind w:firstLine="709"/>
        <w:jc w:val="both"/>
        <w:rPr>
          <w:sz w:val="28"/>
          <w:szCs w:val="28"/>
        </w:rPr>
      </w:pPr>
      <w:r w:rsidRPr="00510FDD">
        <w:rPr>
          <w:sz w:val="28"/>
          <w:szCs w:val="28"/>
        </w:rPr>
        <w:t xml:space="preserve">4.1.1 в </w:t>
      </w:r>
      <w:r w:rsidR="00031054">
        <w:rPr>
          <w:sz w:val="28"/>
          <w:szCs w:val="28"/>
        </w:rPr>
        <w:t xml:space="preserve">Ассоциацию «Национальное </w:t>
      </w:r>
      <w:r w:rsidRPr="00510FDD">
        <w:rPr>
          <w:sz w:val="28"/>
          <w:szCs w:val="28"/>
        </w:rPr>
        <w:t xml:space="preserve">объединение </w:t>
      </w:r>
      <w:r w:rsidR="00C813B7">
        <w:rPr>
          <w:sz w:val="28"/>
          <w:szCs w:val="28"/>
        </w:rPr>
        <w:t>строителей»</w:t>
      </w:r>
      <w:r w:rsidRPr="00510FDD">
        <w:rPr>
          <w:sz w:val="28"/>
          <w:szCs w:val="28"/>
        </w:rPr>
        <w:t xml:space="preserve"> с запросом сведений: </w:t>
      </w:r>
    </w:p>
    <w:p w:rsidR="00C02A58" w:rsidRPr="00510FDD" w:rsidRDefault="00C02A58" w:rsidP="00031054">
      <w:pPr>
        <w:ind w:firstLine="709"/>
        <w:jc w:val="both"/>
        <w:rPr>
          <w:sz w:val="28"/>
          <w:szCs w:val="28"/>
        </w:rPr>
      </w:pPr>
      <w:r w:rsidRPr="00510FDD">
        <w:rPr>
          <w:sz w:val="28"/>
          <w:szCs w:val="28"/>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 </w:t>
      </w:r>
    </w:p>
    <w:p w:rsidR="00C02A58" w:rsidRPr="00510FDD" w:rsidRDefault="00C02A58" w:rsidP="00031054">
      <w:pPr>
        <w:ind w:firstLine="709"/>
        <w:jc w:val="both"/>
        <w:rPr>
          <w:sz w:val="28"/>
          <w:szCs w:val="28"/>
        </w:rPr>
      </w:pPr>
      <w:proofErr w:type="gramStart"/>
      <w:r w:rsidRPr="00510FDD">
        <w:rPr>
          <w:sz w:val="28"/>
          <w:szCs w:val="28"/>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w:t>
      </w:r>
      <w:r w:rsidR="00C813B7" w:rsidRPr="00510FDD">
        <w:rPr>
          <w:sz w:val="28"/>
          <w:szCs w:val="28"/>
        </w:rPr>
        <w:t>саморегулируемой</w:t>
      </w:r>
      <w:r w:rsidRPr="00510FDD">
        <w:rPr>
          <w:sz w:val="28"/>
          <w:szCs w:val="28"/>
        </w:rPr>
        <w:t xml:space="preserve"> организацией документов, указанных в пункте 3.3. настоящего Положения; </w:t>
      </w:r>
      <w:proofErr w:type="gramEnd"/>
    </w:p>
    <w:p w:rsidR="00C02A58" w:rsidRPr="00510FDD" w:rsidRDefault="00C02A58" w:rsidP="00031054">
      <w:pPr>
        <w:ind w:firstLine="709"/>
        <w:jc w:val="both"/>
        <w:rPr>
          <w:sz w:val="28"/>
          <w:szCs w:val="28"/>
        </w:rPr>
      </w:pPr>
      <w:r w:rsidRPr="00510FDD">
        <w:rPr>
          <w:sz w:val="28"/>
          <w:szCs w:val="28"/>
        </w:rPr>
        <w:t xml:space="preserve">4.1.2. в саморегулируемую организацию, членом, которой индивидуальный предприниматель или юридическое лицо являлись ранее, за информацией или документами, касающимися деятельности такого предпринимателя или такого юридического лица, включая акты проверок его деятельности. </w:t>
      </w:r>
    </w:p>
    <w:p w:rsidR="00C02A58" w:rsidRPr="00510FDD" w:rsidRDefault="00C02A58" w:rsidP="00031054">
      <w:pPr>
        <w:ind w:firstLine="709"/>
        <w:jc w:val="both"/>
        <w:rPr>
          <w:sz w:val="28"/>
          <w:szCs w:val="28"/>
        </w:rPr>
      </w:pPr>
      <w:r w:rsidRPr="00510FDD">
        <w:rPr>
          <w:sz w:val="28"/>
          <w:szCs w:val="28"/>
        </w:rPr>
        <w:t xml:space="preserve">4.1.3. в органы государственной власти или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w:t>
      </w:r>
    </w:p>
    <w:p w:rsidR="00C02A58" w:rsidRPr="00A94B50" w:rsidRDefault="00C02A58" w:rsidP="00031054">
      <w:pPr>
        <w:autoSpaceDE w:val="0"/>
        <w:autoSpaceDN w:val="0"/>
        <w:adjustRightInd w:val="0"/>
        <w:ind w:firstLine="709"/>
        <w:jc w:val="both"/>
        <w:rPr>
          <w:sz w:val="28"/>
          <w:szCs w:val="28"/>
        </w:rPr>
      </w:pPr>
      <w:r w:rsidRPr="00A94B50">
        <w:rPr>
          <w:sz w:val="28"/>
          <w:szCs w:val="28"/>
        </w:rPr>
        <w:t xml:space="preserve">4.2. По результатам проверки, предусмотренной частью 4.1 настоящего положения, </w:t>
      </w:r>
      <w:r w:rsidR="000813AB">
        <w:rPr>
          <w:sz w:val="28"/>
          <w:szCs w:val="28"/>
        </w:rPr>
        <w:t xml:space="preserve">Ассоциация </w:t>
      </w:r>
      <w:r w:rsidRPr="00A94B50">
        <w:rPr>
          <w:sz w:val="28"/>
          <w:szCs w:val="28"/>
        </w:rPr>
        <w:t>принимает одно из следующих решений:</w:t>
      </w:r>
    </w:p>
    <w:p w:rsidR="00C02A58" w:rsidRPr="00A94B50" w:rsidRDefault="00C02A58" w:rsidP="00031054">
      <w:pPr>
        <w:autoSpaceDE w:val="0"/>
        <w:autoSpaceDN w:val="0"/>
        <w:adjustRightInd w:val="0"/>
        <w:ind w:firstLine="709"/>
        <w:jc w:val="both"/>
        <w:rPr>
          <w:sz w:val="28"/>
          <w:szCs w:val="28"/>
        </w:rPr>
      </w:pPr>
      <w:proofErr w:type="gramStart"/>
      <w:r w:rsidRPr="00A94B50">
        <w:rPr>
          <w:sz w:val="28"/>
          <w:szCs w:val="28"/>
        </w:rPr>
        <w:t xml:space="preserve">4.2.1 о приеме индивидуального предпринимателя или юридического лица в члены </w:t>
      </w:r>
      <w:r w:rsidR="000813AB">
        <w:rPr>
          <w:sz w:val="28"/>
          <w:szCs w:val="28"/>
        </w:rPr>
        <w:t>Ассоциации</w:t>
      </w:r>
      <w:r w:rsidRPr="00A94B50">
        <w:rPr>
          <w:sz w:val="28"/>
          <w:szCs w:val="28"/>
        </w:rPr>
        <w:t xml:space="preserve">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w:t>
      </w:r>
      <w:r w:rsidRPr="00A94B50">
        <w:rPr>
          <w:sz w:val="28"/>
          <w:szCs w:val="28"/>
        </w:rPr>
        <w:lastRenderedPageBreak/>
        <w:t>приеме в члены саморегулируемой организации указаны сведения о намерении принимать участие</w:t>
      </w:r>
      <w:proofErr w:type="gramEnd"/>
      <w:r w:rsidRPr="00A94B50">
        <w:rPr>
          <w:sz w:val="28"/>
          <w:szCs w:val="28"/>
        </w:rPr>
        <w:t xml:space="preserve"> в заключени</w:t>
      </w:r>
      <w:proofErr w:type="gramStart"/>
      <w:r w:rsidRPr="00A94B50">
        <w:rPr>
          <w:sz w:val="28"/>
          <w:szCs w:val="28"/>
        </w:rPr>
        <w:t>и</w:t>
      </w:r>
      <w:proofErr w:type="gramEnd"/>
      <w:r w:rsidRPr="00A94B50">
        <w:rPr>
          <w:sz w:val="28"/>
          <w:szCs w:val="28"/>
        </w:rPr>
        <w:t xml:space="preserve"> договоров строительного подряда, договоров подряда на осуществление сноса с использованием конкурентных способов заключения договоров;</w:t>
      </w:r>
    </w:p>
    <w:p w:rsidR="00C02A58" w:rsidRPr="00A94B50" w:rsidRDefault="00C02A58" w:rsidP="00031054">
      <w:pPr>
        <w:autoSpaceDE w:val="0"/>
        <w:autoSpaceDN w:val="0"/>
        <w:adjustRightInd w:val="0"/>
        <w:ind w:firstLine="709"/>
        <w:jc w:val="both"/>
        <w:rPr>
          <w:sz w:val="28"/>
          <w:szCs w:val="28"/>
        </w:rPr>
      </w:pPr>
      <w:r w:rsidRPr="00A94B50">
        <w:rPr>
          <w:sz w:val="28"/>
          <w:szCs w:val="28"/>
        </w:rPr>
        <w:t xml:space="preserve">4.2.2 об отказе в приеме индивидуального предпринимателя или юридического лица в члены </w:t>
      </w:r>
      <w:r w:rsidR="000813AB">
        <w:rPr>
          <w:sz w:val="28"/>
          <w:szCs w:val="28"/>
        </w:rPr>
        <w:t>Ассоциации</w:t>
      </w:r>
      <w:r w:rsidRPr="00A94B50">
        <w:rPr>
          <w:sz w:val="28"/>
          <w:szCs w:val="28"/>
        </w:rPr>
        <w:t xml:space="preserve"> с указанием причин такого отказа.</w:t>
      </w:r>
    </w:p>
    <w:p w:rsidR="00C02A58" w:rsidRPr="00A94B50" w:rsidRDefault="00C02A58" w:rsidP="00031054">
      <w:pPr>
        <w:autoSpaceDE w:val="0"/>
        <w:autoSpaceDN w:val="0"/>
        <w:adjustRightInd w:val="0"/>
        <w:ind w:firstLine="709"/>
        <w:jc w:val="both"/>
        <w:rPr>
          <w:color w:val="FF0000"/>
          <w:sz w:val="28"/>
          <w:szCs w:val="28"/>
        </w:rPr>
      </w:pPr>
      <w:r w:rsidRPr="00A94B50">
        <w:rPr>
          <w:sz w:val="28"/>
          <w:szCs w:val="28"/>
        </w:rPr>
        <w:t>4.3</w:t>
      </w:r>
      <w:r w:rsidR="00C813B7" w:rsidRPr="00A94B50">
        <w:rPr>
          <w:sz w:val="28"/>
          <w:szCs w:val="28"/>
        </w:rPr>
        <w:t>.</w:t>
      </w:r>
      <w:r w:rsidR="00510FDD" w:rsidRPr="00A94B50">
        <w:rPr>
          <w:sz w:val="28"/>
          <w:szCs w:val="28"/>
        </w:rPr>
        <w:t xml:space="preserve"> </w:t>
      </w:r>
      <w:r w:rsidRPr="00A94B50">
        <w:rPr>
          <w:sz w:val="28"/>
          <w:szCs w:val="28"/>
        </w:rPr>
        <w:t>В трехдневный срок с момента принятия одного из решений, указанных в п.</w:t>
      </w:r>
      <w:hyperlink r:id="rId8" w:history="1">
        <w:r w:rsidRPr="00A94B50">
          <w:rPr>
            <w:sz w:val="28"/>
            <w:szCs w:val="28"/>
          </w:rPr>
          <w:t>4.2</w:t>
        </w:r>
      </w:hyperlink>
      <w:r w:rsidRPr="00A94B50">
        <w:rPr>
          <w:sz w:val="28"/>
          <w:szCs w:val="28"/>
        </w:rPr>
        <w:t xml:space="preserve"> настоящего положения, </w:t>
      </w:r>
      <w:r w:rsidR="000813AB">
        <w:rPr>
          <w:sz w:val="28"/>
          <w:szCs w:val="28"/>
        </w:rPr>
        <w:t>Ассоциация</w:t>
      </w:r>
      <w:r w:rsidRPr="00A94B50">
        <w:rPr>
          <w:sz w:val="28"/>
          <w:szCs w:val="28"/>
        </w:rPr>
        <w:t xml:space="preserve"> обязана направить </w:t>
      </w:r>
      <w:r w:rsidRPr="00A67354">
        <w:rPr>
          <w:sz w:val="28"/>
          <w:szCs w:val="28"/>
        </w:rPr>
        <w:t>индивидуальному предпринимателю или юридическому лицу уведомление о принятом решении с приложением копии такого решения.</w:t>
      </w:r>
    </w:p>
    <w:p w:rsidR="00C02A58" w:rsidRPr="00A94B50" w:rsidRDefault="00C02A58" w:rsidP="00031054">
      <w:pPr>
        <w:autoSpaceDE w:val="0"/>
        <w:autoSpaceDN w:val="0"/>
        <w:adjustRightInd w:val="0"/>
        <w:ind w:firstLine="709"/>
        <w:jc w:val="both"/>
        <w:rPr>
          <w:sz w:val="28"/>
          <w:szCs w:val="28"/>
        </w:rPr>
      </w:pPr>
      <w:r w:rsidRPr="00A94B50">
        <w:rPr>
          <w:sz w:val="28"/>
          <w:szCs w:val="28"/>
        </w:rPr>
        <w:t xml:space="preserve">4.4. Индивидуальный предприниматель или юридическое лицо, в отношении которых принято решение о приеме в члены </w:t>
      </w:r>
      <w:r w:rsidR="000813AB">
        <w:rPr>
          <w:sz w:val="28"/>
          <w:szCs w:val="28"/>
        </w:rPr>
        <w:t>Ассоциации</w:t>
      </w:r>
      <w:r w:rsidRPr="00A94B50">
        <w:rPr>
          <w:sz w:val="28"/>
          <w:szCs w:val="28"/>
        </w:rPr>
        <w:t>, в течение семи рабочих дней со дня получения уведомления, указанного в  части 4.3. настоящего положения, обязаны уплатить в полном объеме:</w:t>
      </w:r>
    </w:p>
    <w:p w:rsidR="00C02A58" w:rsidRPr="00A94B50" w:rsidRDefault="00C02A58" w:rsidP="00031054">
      <w:pPr>
        <w:autoSpaceDE w:val="0"/>
        <w:autoSpaceDN w:val="0"/>
        <w:adjustRightInd w:val="0"/>
        <w:ind w:firstLine="709"/>
        <w:jc w:val="both"/>
        <w:rPr>
          <w:sz w:val="28"/>
          <w:szCs w:val="28"/>
        </w:rPr>
      </w:pPr>
      <w:r w:rsidRPr="00A94B50">
        <w:rPr>
          <w:sz w:val="28"/>
          <w:szCs w:val="28"/>
        </w:rPr>
        <w:t>4.4.1 взнос в компенсационный фонд возмещения вреда;</w:t>
      </w:r>
    </w:p>
    <w:p w:rsidR="00C02A58" w:rsidRPr="00A94B50" w:rsidRDefault="00C02A58" w:rsidP="00031054">
      <w:pPr>
        <w:autoSpaceDE w:val="0"/>
        <w:autoSpaceDN w:val="0"/>
        <w:adjustRightInd w:val="0"/>
        <w:ind w:firstLine="709"/>
        <w:jc w:val="both"/>
        <w:rPr>
          <w:sz w:val="28"/>
          <w:szCs w:val="28"/>
        </w:rPr>
      </w:pPr>
      <w:r w:rsidRPr="00A94B50">
        <w:rPr>
          <w:sz w:val="28"/>
          <w:szCs w:val="28"/>
        </w:rPr>
        <w:t>4.4.2</w:t>
      </w:r>
      <w:r w:rsidR="0069184F" w:rsidRPr="00A94B50">
        <w:rPr>
          <w:sz w:val="28"/>
          <w:szCs w:val="28"/>
        </w:rPr>
        <w:t>.</w:t>
      </w:r>
      <w:r w:rsidRPr="00A94B50">
        <w:rPr>
          <w:sz w:val="28"/>
          <w:szCs w:val="28"/>
        </w:rPr>
        <w:t xml:space="preserve">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w:t>
      </w:r>
      <w:proofErr w:type="gramStart"/>
      <w:r w:rsidRPr="00A94B50">
        <w:rPr>
          <w:sz w:val="28"/>
          <w:szCs w:val="28"/>
        </w:rPr>
        <w:t>и</w:t>
      </w:r>
      <w:proofErr w:type="gramEnd"/>
      <w:r w:rsidRPr="00A94B50">
        <w:rPr>
          <w:sz w:val="28"/>
          <w:szCs w:val="28"/>
        </w:rPr>
        <w:t xml:space="preserve">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C02A58" w:rsidRPr="00A94B50" w:rsidRDefault="00C02A58" w:rsidP="00031054">
      <w:pPr>
        <w:autoSpaceDE w:val="0"/>
        <w:autoSpaceDN w:val="0"/>
        <w:adjustRightInd w:val="0"/>
        <w:ind w:firstLine="709"/>
        <w:jc w:val="both"/>
        <w:rPr>
          <w:sz w:val="28"/>
          <w:szCs w:val="28"/>
        </w:rPr>
      </w:pPr>
      <w:r w:rsidRPr="00A94B50">
        <w:rPr>
          <w:sz w:val="28"/>
          <w:szCs w:val="28"/>
        </w:rPr>
        <w:t>4.4.3</w:t>
      </w:r>
      <w:r w:rsidR="0069184F" w:rsidRPr="00A94B50">
        <w:rPr>
          <w:sz w:val="28"/>
          <w:szCs w:val="28"/>
        </w:rPr>
        <w:t>.</w:t>
      </w:r>
      <w:r w:rsidRPr="00A94B50">
        <w:rPr>
          <w:sz w:val="28"/>
          <w:szCs w:val="28"/>
        </w:rPr>
        <w:t xml:space="preserve"> вступительный взнос в </w:t>
      </w:r>
      <w:r w:rsidR="000813AB">
        <w:rPr>
          <w:sz w:val="28"/>
          <w:szCs w:val="28"/>
        </w:rPr>
        <w:t>Ассоциацию</w:t>
      </w:r>
      <w:r w:rsidRPr="00A94B50">
        <w:rPr>
          <w:sz w:val="28"/>
          <w:szCs w:val="28"/>
        </w:rPr>
        <w:t xml:space="preserve"> в случае, если внутренними документами саморегулируемой организации установлены требования к уплате вступительного взноса.</w:t>
      </w:r>
    </w:p>
    <w:p w:rsidR="00C02A58" w:rsidRPr="00A94B50" w:rsidRDefault="00C02A58" w:rsidP="00031054">
      <w:pPr>
        <w:autoSpaceDE w:val="0"/>
        <w:autoSpaceDN w:val="0"/>
        <w:adjustRightInd w:val="0"/>
        <w:ind w:firstLine="709"/>
        <w:jc w:val="both"/>
        <w:rPr>
          <w:sz w:val="28"/>
          <w:szCs w:val="28"/>
        </w:rPr>
      </w:pPr>
      <w:r w:rsidRPr="00A94B50">
        <w:rPr>
          <w:sz w:val="28"/>
          <w:szCs w:val="28"/>
        </w:rPr>
        <w:t xml:space="preserve">4.5. Решение </w:t>
      </w:r>
      <w:r w:rsidR="000813AB">
        <w:rPr>
          <w:sz w:val="28"/>
          <w:szCs w:val="28"/>
        </w:rPr>
        <w:t>Ассоциации</w:t>
      </w:r>
      <w:r w:rsidRPr="00A94B50">
        <w:rPr>
          <w:sz w:val="28"/>
          <w:szCs w:val="28"/>
        </w:rPr>
        <w:t xml:space="preserve">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w:t>
      </w:r>
    </w:p>
    <w:p w:rsidR="00C02A58" w:rsidRPr="00A94B50" w:rsidRDefault="00C02A58" w:rsidP="00031054">
      <w:pPr>
        <w:ind w:firstLine="709"/>
        <w:jc w:val="both"/>
        <w:rPr>
          <w:sz w:val="28"/>
          <w:szCs w:val="28"/>
        </w:rPr>
      </w:pPr>
      <w:r w:rsidRPr="00A94B50">
        <w:rPr>
          <w:sz w:val="28"/>
          <w:szCs w:val="28"/>
        </w:rPr>
        <w:t>4.6. В день вступления в силу решения о приеме индивидуального предпринимателя или юридического лица в члены Ассоциации, Ассоциация размещает такое решение на своем сайте в сети «интернет», вносит в реестр членов соответствую</w:t>
      </w:r>
      <w:r w:rsidR="0069184F" w:rsidRPr="00A94B50">
        <w:rPr>
          <w:sz w:val="28"/>
          <w:szCs w:val="28"/>
        </w:rPr>
        <w:t>щие сведения о приеме в члены, н</w:t>
      </w:r>
      <w:r w:rsidRPr="00A94B50">
        <w:rPr>
          <w:sz w:val="28"/>
          <w:szCs w:val="28"/>
        </w:rPr>
        <w:t xml:space="preserve">аправляет в </w:t>
      </w:r>
      <w:r w:rsidR="0069184F" w:rsidRPr="00A94B50">
        <w:rPr>
          <w:sz w:val="28"/>
          <w:szCs w:val="28"/>
        </w:rPr>
        <w:t>Ассоциацию «</w:t>
      </w:r>
      <w:r w:rsidRPr="00A94B50">
        <w:rPr>
          <w:sz w:val="28"/>
          <w:szCs w:val="28"/>
        </w:rPr>
        <w:t>Национальное объединение строителей</w:t>
      </w:r>
      <w:r w:rsidR="0069184F" w:rsidRPr="00A94B50">
        <w:rPr>
          <w:sz w:val="28"/>
          <w:szCs w:val="28"/>
        </w:rPr>
        <w:t>»</w:t>
      </w:r>
      <w:r w:rsidRPr="00A94B50">
        <w:rPr>
          <w:sz w:val="28"/>
          <w:szCs w:val="28"/>
        </w:rPr>
        <w:t xml:space="preserve"> уведо</w:t>
      </w:r>
      <w:r w:rsidR="0069184F" w:rsidRPr="00A94B50">
        <w:rPr>
          <w:sz w:val="28"/>
          <w:szCs w:val="28"/>
        </w:rPr>
        <w:t>мление о принятом решении. Лицу, п</w:t>
      </w:r>
      <w:r w:rsidRPr="00A94B50">
        <w:rPr>
          <w:sz w:val="28"/>
          <w:szCs w:val="28"/>
        </w:rPr>
        <w:t>ринятому в члены Ассоциации, выдается выписка из реестра членов Ассоциации.</w:t>
      </w:r>
    </w:p>
    <w:p w:rsidR="00C02A58" w:rsidRPr="00510FDD" w:rsidRDefault="00C02A58" w:rsidP="00031054">
      <w:pPr>
        <w:ind w:firstLine="709"/>
        <w:jc w:val="both"/>
        <w:rPr>
          <w:sz w:val="28"/>
          <w:szCs w:val="28"/>
        </w:rPr>
      </w:pPr>
      <w:r w:rsidRPr="00A94B50">
        <w:rPr>
          <w:sz w:val="28"/>
          <w:szCs w:val="28"/>
        </w:rPr>
        <w:t xml:space="preserve">4.7. </w:t>
      </w:r>
      <w:proofErr w:type="gramStart"/>
      <w:r w:rsidRPr="00A94B50">
        <w:rPr>
          <w:sz w:val="28"/>
          <w:szCs w:val="28"/>
        </w:rPr>
        <w:t>В случае неуплаты в установленный срок указанных в настоящем пункте взносов решение Ассоциации о приеме в члены</w:t>
      </w:r>
      <w:proofErr w:type="gramEnd"/>
      <w:r w:rsidRPr="00A94B50">
        <w:rPr>
          <w:sz w:val="28"/>
          <w:szCs w:val="28"/>
        </w:rPr>
        <w:t xml:space="preserve"> считается не вступившим </w:t>
      </w:r>
      <w:r w:rsidR="000813AB">
        <w:rPr>
          <w:sz w:val="28"/>
          <w:szCs w:val="28"/>
        </w:rPr>
        <w:t>в силу. В этом случае Ассоциация</w:t>
      </w:r>
      <w:r w:rsidRPr="00A94B50">
        <w:rPr>
          <w:sz w:val="28"/>
          <w:szCs w:val="28"/>
        </w:rPr>
        <w:t xml:space="preserve"> возвращает такому юридическому лицу или индивидуальному предпринимателю документы, поданные им с целью вступления в Ассоциаци</w:t>
      </w:r>
      <w:r w:rsidR="00C67E58">
        <w:rPr>
          <w:sz w:val="28"/>
          <w:szCs w:val="28"/>
        </w:rPr>
        <w:t>ю</w:t>
      </w:r>
      <w:r w:rsidRPr="00A94B50">
        <w:rPr>
          <w:sz w:val="28"/>
          <w:szCs w:val="28"/>
        </w:rPr>
        <w:t xml:space="preserve"> в течение 30 дней со дня истечения установленного срока уплаты указанных в настоящем пункте взносов. Такое юридическое лицо или индивидуальный предприниматель вправе вновь подать документы на вступление в Ассоциацию в порядке, установленном настоящим Положением</w:t>
      </w:r>
      <w:r w:rsidR="0069184F" w:rsidRPr="00A94B50">
        <w:rPr>
          <w:sz w:val="28"/>
          <w:szCs w:val="28"/>
        </w:rPr>
        <w:t>.</w:t>
      </w:r>
    </w:p>
    <w:p w:rsidR="00C02A58" w:rsidRPr="00510FDD" w:rsidRDefault="00C02A58" w:rsidP="00031054">
      <w:pPr>
        <w:ind w:firstLine="709"/>
        <w:jc w:val="both"/>
        <w:rPr>
          <w:sz w:val="28"/>
          <w:szCs w:val="28"/>
        </w:rPr>
      </w:pPr>
      <w:r w:rsidRPr="00510FDD">
        <w:rPr>
          <w:sz w:val="28"/>
          <w:szCs w:val="28"/>
        </w:rPr>
        <w:lastRenderedPageBreak/>
        <w:t>4.8</w:t>
      </w:r>
      <w:r w:rsidR="00A94B50">
        <w:rPr>
          <w:sz w:val="28"/>
          <w:szCs w:val="28"/>
        </w:rPr>
        <w:t xml:space="preserve">. </w:t>
      </w:r>
      <w:r w:rsidRPr="00510FDD">
        <w:rPr>
          <w:sz w:val="28"/>
          <w:szCs w:val="28"/>
        </w:rPr>
        <w:t xml:space="preserve">Ассоциация отказывает в </w:t>
      </w:r>
      <w:proofErr w:type="gramStart"/>
      <w:r w:rsidRPr="00510FDD">
        <w:rPr>
          <w:sz w:val="28"/>
          <w:szCs w:val="28"/>
        </w:rPr>
        <w:t>приѐме</w:t>
      </w:r>
      <w:proofErr w:type="gramEnd"/>
      <w:r w:rsidRPr="00510FDD">
        <w:rPr>
          <w:sz w:val="28"/>
          <w:szCs w:val="28"/>
        </w:rPr>
        <w:t xml:space="preserve"> индивидуального предпринимателя или юридического лица в члены Ассоциации по следующим основаниям: </w:t>
      </w:r>
    </w:p>
    <w:p w:rsidR="00C02A58" w:rsidRPr="00510FDD" w:rsidRDefault="00C02A58" w:rsidP="00031054">
      <w:pPr>
        <w:ind w:firstLine="709"/>
        <w:jc w:val="both"/>
        <w:rPr>
          <w:sz w:val="28"/>
          <w:szCs w:val="28"/>
        </w:rPr>
      </w:pPr>
      <w:r w:rsidRPr="00510FDD">
        <w:rPr>
          <w:sz w:val="28"/>
          <w:szCs w:val="28"/>
        </w:rPr>
        <w:t>-</w:t>
      </w:r>
      <w:r w:rsidR="00A94B50">
        <w:rPr>
          <w:sz w:val="28"/>
          <w:szCs w:val="28"/>
        </w:rPr>
        <w:t xml:space="preserve"> </w:t>
      </w:r>
      <w:r w:rsidRPr="00510FDD">
        <w:rPr>
          <w:sz w:val="28"/>
          <w:szCs w:val="28"/>
        </w:rPr>
        <w:t xml:space="preserve">непредставление индивидуальным предпринимателем или юридическим лицом в полном объеме документов, предусмотренных п. 3.3. настоящего Положения; </w:t>
      </w:r>
    </w:p>
    <w:p w:rsidR="00C02A58" w:rsidRPr="00510FDD" w:rsidRDefault="00C02A58" w:rsidP="00031054">
      <w:pPr>
        <w:ind w:firstLine="709"/>
        <w:jc w:val="both"/>
        <w:rPr>
          <w:sz w:val="28"/>
          <w:szCs w:val="28"/>
        </w:rPr>
      </w:pPr>
      <w:r w:rsidRPr="00510FDD">
        <w:rPr>
          <w:sz w:val="28"/>
          <w:szCs w:val="28"/>
        </w:rPr>
        <w:t>-</w:t>
      </w:r>
      <w:r w:rsidR="00A94B50">
        <w:rPr>
          <w:sz w:val="28"/>
          <w:szCs w:val="28"/>
        </w:rPr>
        <w:t xml:space="preserve"> </w:t>
      </w:r>
      <w:r w:rsidRPr="00510FDD">
        <w:rPr>
          <w:sz w:val="28"/>
          <w:szCs w:val="28"/>
        </w:rPr>
        <w:t>несоответствие индивидуального предпринимателя или юридичес</w:t>
      </w:r>
      <w:r w:rsidR="00704B3D">
        <w:rPr>
          <w:sz w:val="28"/>
          <w:szCs w:val="28"/>
        </w:rPr>
        <w:t>кого лица требованиям настоящего положения и Устава</w:t>
      </w:r>
      <w:r w:rsidRPr="00510FDD">
        <w:rPr>
          <w:sz w:val="28"/>
          <w:szCs w:val="28"/>
        </w:rPr>
        <w:t xml:space="preserve">; </w:t>
      </w:r>
    </w:p>
    <w:p w:rsidR="00C02A58" w:rsidRPr="00510FDD" w:rsidRDefault="00C02A58" w:rsidP="00031054">
      <w:pPr>
        <w:ind w:firstLine="709"/>
        <w:jc w:val="both"/>
        <w:rPr>
          <w:sz w:val="28"/>
          <w:szCs w:val="28"/>
        </w:rPr>
      </w:pPr>
      <w:r w:rsidRPr="00510FDD">
        <w:rPr>
          <w:sz w:val="28"/>
          <w:szCs w:val="28"/>
        </w:rPr>
        <w:t>-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rsidR="00C02A58" w:rsidRPr="00D76679" w:rsidRDefault="00C02A58" w:rsidP="00031054">
      <w:pPr>
        <w:ind w:firstLine="709"/>
        <w:jc w:val="both"/>
        <w:rPr>
          <w:sz w:val="28"/>
          <w:szCs w:val="28"/>
        </w:rPr>
      </w:pPr>
      <w:r w:rsidRPr="00D76679">
        <w:rPr>
          <w:sz w:val="28"/>
          <w:szCs w:val="28"/>
        </w:rPr>
        <w:t>- если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C02A58" w:rsidRPr="00D76679" w:rsidRDefault="00C02A58" w:rsidP="00031054">
      <w:pPr>
        <w:ind w:firstLine="709"/>
        <w:jc w:val="both"/>
        <w:rPr>
          <w:sz w:val="28"/>
          <w:szCs w:val="28"/>
        </w:rPr>
      </w:pPr>
      <w:r w:rsidRPr="00D76679">
        <w:rPr>
          <w:sz w:val="28"/>
          <w:szCs w:val="28"/>
        </w:rPr>
        <w:t xml:space="preserve">-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и сноса  одного объекта капитального строительства; </w:t>
      </w:r>
    </w:p>
    <w:p w:rsidR="00C02A58" w:rsidRPr="00D76679" w:rsidRDefault="00C02A58" w:rsidP="00031054">
      <w:pPr>
        <w:ind w:firstLine="709"/>
        <w:jc w:val="both"/>
        <w:rPr>
          <w:sz w:val="28"/>
          <w:szCs w:val="28"/>
        </w:rPr>
      </w:pPr>
      <w:r w:rsidRPr="00D76679">
        <w:rPr>
          <w:sz w:val="28"/>
          <w:szCs w:val="28"/>
        </w:rPr>
        <w:t xml:space="preserve">-  проведение процедуры банкротства в отношении юридического лица или индивидуального предпринимателя; </w:t>
      </w:r>
    </w:p>
    <w:p w:rsidR="00C02A58" w:rsidRPr="00D76679" w:rsidRDefault="00C02A58" w:rsidP="00031054">
      <w:pPr>
        <w:ind w:firstLine="709"/>
        <w:jc w:val="both"/>
        <w:rPr>
          <w:sz w:val="28"/>
          <w:szCs w:val="28"/>
        </w:rPr>
      </w:pPr>
      <w:r w:rsidRPr="00D76679">
        <w:rPr>
          <w:sz w:val="28"/>
          <w:szCs w:val="28"/>
        </w:rPr>
        <w:t xml:space="preserve">-  юридическое лицо или индивидуальный предприниматель </w:t>
      </w:r>
      <w:proofErr w:type="gramStart"/>
      <w:r w:rsidRPr="00D76679">
        <w:rPr>
          <w:sz w:val="28"/>
          <w:szCs w:val="28"/>
        </w:rPr>
        <w:t>включены</w:t>
      </w:r>
      <w:proofErr w:type="gramEnd"/>
      <w:r w:rsidRPr="00D76679">
        <w:rPr>
          <w:sz w:val="28"/>
          <w:szCs w:val="28"/>
        </w:rPr>
        <w:t xml:space="preserve"> в реестр недобросовестных поставщиков (подрядчиков, исполнителей). </w:t>
      </w:r>
    </w:p>
    <w:p w:rsidR="00C02A58" w:rsidRPr="00D76679" w:rsidRDefault="00C02A58" w:rsidP="00031054">
      <w:pPr>
        <w:ind w:firstLine="709"/>
        <w:jc w:val="both"/>
        <w:rPr>
          <w:sz w:val="28"/>
          <w:szCs w:val="28"/>
        </w:rPr>
      </w:pPr>
      <w:r w:rsidRPr="00D76679">
        <w:rPr>
          <w:sz w:val="28"/>
          <w:szCs w:val="28"/>
        </w:rPr>
        <w:t xml:space="preserve">- в ходе проверки представленных сведений выявлена их недостоверность или фальсификация. </w:t>
      </w:r>
    </w:p>
    <w:p w:rsidR="00C02A58" w:rsidRPr="00D76679" w:rsidRDefault="00A94B50" w:rsidP="00031054">
      <w:pPr>
        <w:ind w:firstLine="709"/>
        <w:jc w:val="both"/>
        <w:rPr>
          <w:sz w:val="28"/>
          <w:szCs w:val="28"/>
        </w:rPr>
      </w:pPr>
      <w:r w:rsidRPr="00214ACD">
        <w:rPr>
          <w:sz w:val="28"/>
          <w:szCs w:val="28"/>
        </w:rPr>
        <w:t xml:space="preserve"> 4.9. В</w:t>
      </w:r>
      <w:r w:rsidR="00C02A58" w:rsidRPr="00214ACD">
        <w:rPr>
          <w:sz w:val="28"/>
          <w:szCs w:val="28"/>
        </w:rPr>
        <w:t xml:space="preserve"> случае прекращения индивидуальным предпринимателем или юридическим лицом членства в </w:t>
      </w:r>
      <w:r w:rsidR="008C4A7C">
        <w:rPr>
          <w:sz w:val="28"/>
          <w:szCs w:val="28"/>
        </w:rPr>
        <w:t>Ассоциации</w:t>
      </w:r>
      <w:r w:rsidR="00C02A58" w:rsidRPr="00D76679">
        <w:rPr>
          <w:sz w:val="28"/>
          <w:szCs w:val="28"/>
        </w:rPr>
        <w:t xml:space="preserve">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 в соответствии со статьей 55.7 ч. 6 Градостроительного кодекса РФ.</w:t>
      </w:r>
    </w:p>
    <w:p w:rsidR="00031054" w:rsidRPr="00D76679" w:rsidRDefault="00031054" w:rsidP="00510FDD">
      <w:pPr>
        <w:jc w:val="center"/>
        <w:rPr>
          <w:sz w:val="28"/>
          <w:szCs w:val="28"/>
        </w:rPr>
      </w:pPr>
    </w:p>
    <w:p w:rsidR="00C02A58" w:rsidRPr="00D76679" w:rsidRDefault="00C02A58" w:rsidP="00510FDD">
      <w:pPr>
        <w:jc w:val="center"/>
        <w:rPr>
          <w:b/>
          <w:sz w:val="28"/>
          <w:szCs w:val="28"/>
        </w:rPr>
      </w:pPr>
      <w:r w:rsidRPr="00D76679">
        <w:rPr>
          <w:b/>
          <w:sz w:val="28"/>
          <w:szCs w:val="28"/>
        </w:rPr>
        <w:t>5.</w:t>
      </w:r>
      <w:r w:rsidR="00031054" w:rsidRPr="00D76679">
        <w:rPr>
          <w:b/>
          <w:sz w:val="28"/>
          <w:szCs w:val="28"/>
        </w:rPr>
        <w:t xml:space="preserve"> ТРЕБОВАНИЯ К ЧЛЕНАМ АССОЦИАЦИИ</w:t>
      </w:r>
    </w:p>
    <w:p w:rsidR="00031054" w:rsidRPr="00D76679" w:rsidRDefault="00031054" w:rsidP="00510FDD">
      <w:pPr>
        <w:jc w:val="center"/>
        <w:rPr>
          <w:sz w:val="28"/>
          <w:szCs w:val="28"/>
        </w:rPr>
      </w:pPr>
    </w:p>
    <w:p w:rsidR="00C02A58" w:rsidRPr="00D76679" w:rsidRDefault="00C02A58" w:rsidP="00031054">
      <w:pPr>
        <w:ind w:firstLine="709"/>
        <w:jc w:val="both"/>
        <w:rPr>
          <w:sz w:val="28"/>
          <w:szCs w:val="28"/>
        </w:rPr>
      </w:pPr>
      <w:r w:rsidRPr="00D76679">
        <w:rPr>
          <w:sz w:val="28"/>
          <w:szCs w:val="28"/>
        </w:rPr>
        <w:t>5.1. Требованием к минимальной численности специалистов по организации строительства (главных инженеров проектов), сведения о которых включены в Национальный реестр специалистов</w:t>
      </w:r>
      <w:r w:rsidR="00B970AB" w:rsidRPr="00D76679">
        <w:rPr>
          <w:sz w:val="28"/>
          <w:szCs w:val="28"/>
        </w:rPr>
        <w:t xml:space="preserve"> в области строительства</w:t>
      </w:r>
      <w:r w:rsidRPr="00D76679">
        <w:rPr>
          <w:sz w:val="28"/>
          <w:szCs w:val="28"/>
        </w:rPr>
        <w:t>, является наличие по месту основной работы не менее чем двух таких специалистов, что соответствует требованиям, минимально установленным Градостроительным кодексом Российской Федерации.</w:t>
      </w:r>
    </w:p>
    <w:p w:rsidR="00C02A58" w:rsidRPr="001527AE" w:rsidRDefault="00C02A58" w:rsidP="00031054">
      <w:pPr>
        <w:ind w:firstLine="709"/>
        <w:jc w:val="both"/>
        <w:rPr>
          <w:sz w:val="28"/>
          <w:szCs w:val="28"/>
        </w:rPr>
      </w:pPr>
      <w:r w:rsidRPr="001527AE">
        <w:rPr>
          <w:sz w:val="28"/>
          <w:szCs w:val="28"/>
        </w:rPr>
        <w:t>5.2. В соответствии с постановлением Правительства РФ от 11.05.2017 г. №559 требованием к члену Ассоциации, осуществляющему строительство, реконст</w:t>
      </w:r>
      <w:r w:rsidR="008F3103" w:rsidRPr="001527AE">
        <w:rPr>
          <w:sz w:val="28"/>
          <w:szCs w:val="28"/>
        </w:rPr>
        <w:t>рукцию, капитальный ремонт,</w:t>
      </w:r>
      <w:r w:rsidRPr="001527AE">
        <w:rPr>
          <w:sz w:val="28"/>
          <w:szCs w:val="28"/>
        </w:rPr>
        <w:t xml:space="preserve"> особо опасных, технически сложных и уникальных объектов, за исключением объектов использования атомной энергии, в зависимости от минимальной стоимости по одному договору, является: </w:t>
      </w:r>
    </w:p>
    <w:p w:rsidR="00C02A58" w:rsidRPr="001527AE" w:rsidRDefault="00C02A58" w:rsidP="00031054">
      <w:pPr>
        <w:ind w:firstLine="709"/>
        <w:jc w:val="both"/>
        <w:rPr>
          <w:sz w:val="28"/>
          <w:szCs w:val="28"/>
        </w:rPr>
      </w:pPr>
      <w:r w:rsidRPr="001527AE">
        <w:rPr>
          <w:sz w:val="28"/>
          <w:szCs w:val="28"/>
        </w:rPr>
        <w:lastRenderedPageBreak/>
        <w:t xml:space="preserve">а) наличие у члена Ассоциации в штате по месту основной работы: </w:t>
      </w:r>
    </w:p>
    <w:p w:rsidR="00C02A58" w:rsidRPr="001527AE" w:rsidRDefault="00C02A58" w:rsidP="00031054">
      <w:pPr>
        <w:ind w:firstLine="709"/>
        <w:jc w:val="both"/>
        <w:rPr>
          <w:sz w:val="28"/>
          <w:szCs w:val="28"/>
        </w:rPr>
      </w:pPr>
      <w:proofErr w:type="gramStart"/>
      <w:r w:rsidRPr="001527AE">
        <w:rPr>
          <w:sz w:val="28"/>
          <w:szCs w:val="28"/>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w:t>
      </w:r>
      <w:proofErr w:type="gramEnd"/>
      <w:r w:rsidRPr="001527AE">
        <w:rPr>
          <w:sz w:val="28"/>
          <w:szCs w:val="28"/>
        </w:rPr>
        <w:t xml:space="preserve">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60 миллионов рублей;</w:t>
      </w:r>
    </w:p>
    <w:p w:rsidR="00C02A58" w:rsidRPr="001527AE" w:rsidRDefault="00C02A58" w:rsidP="00031054">
      <w:pPr>
        <w:ind w:firstLine="709"/>
        <w:jc w:val="both"/>
        <w:rPr>
          <w:sz w:val="28"/>
          <w:szCs w:val="28"/>
        </w:rPr>
      </w:pPr>
      <w:proofErr w:type="gramStart"/>
      <w:r w:rsidRPr="001527AE">
        <w:rPr>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соответствующего профиля и стаж работы в области строительства</w:t>
      </w:r>
      <w:proofErr w:type="gramEnd"/>
      <w:r w:rsidRPr="001527AE">
        <w:rPr>
          <w:sz w:val="28"/>
          <w:szCs w:val="28"/>
        </w:rPr>
        <w:t xml:space="preserve"> не менее 5 лет, - в случае, если стоимость работ, которые член Ассоциации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500 миллионов рублей;</w:t>
      </w:r>
    </w:p>
    <w:p w:rsidR="00C02A58" w:rsidRPr="001527AE" w:rsidRDefault="00C02A58" w:rsidP="00031054">
      <w:pPr>
        <w:ind w:firstLine="709"/>
        <w:jc w:val="both"/>
        <w:rPr>
          <w:sz w:val="28"/>
          <w:szCs w:val="28"/>
        </w:rPr>
      </w:pPr>
      <w:proofErr w:type="gramStart"/>
      <w:r w:rsidRPr="001527AE">
        <w:rPr>
          <w:sz w:val="28"/>
          <w:szCs w:val="28"/>
        </w:rPr>
        <w:t>-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соответствующего профиля и стаж работы в области строительства</w:t>
      </w:r>
      <w:proofErr w:type="gramEnd"/>
      <w:r w:rsidRPr="001527AE">
        <w:rPr>
          <w:sz w:val="28"/>
          <w:szCs w:val="28"/>
        </w:rPr>
        <w:t xml:space="preserve"> не менее 5 лет, - в случае, если стоимость работ, которые член Ассоциации планирует выполнять по одному договору о строительстве, реконс</w:t>
      </w:r>
      <w:r w:rsidR="00F31A9A">
        <w:rPr>
          <w:sz w:val="28"/>
          <w:szCs w:val="28"/>
        </w:rPr>
        <w:t>трукции и капитальном ремонте,</w:t>
      </w:r>
      <w:r w:rsidRPr="001527AE">
        <w:rPr>
          <w:sz w:val="28"/>
          <w:szCs w:val="28"/>
        </w:rPr>
        <w:t xml:space="preserve"> объектов капитального строительства, составляет не более 3 миллиардов рублей; </w:t>
      </w:r>
    </w:p>
    <w:p w:rsidR="00A41ADC" w:rsidRPr="001527AE" w:rsidRDefault="00C02A58" w:rsidP="00031054">
      <w:pPr>
        <w:ind w:firstLine="709"/>
        <w:jc w:val="both"/>
        <w:rPr>
          <w:sz w:val="28"/>
          <w:szCs w:val="28"/>
        </w:rPr>
      </w:pPr>
      <w:r w:rsidRPr="001527AE">
        <w:rPr>
          <w:sz w:val="28"/>
          <w:szCs w:val="28"/>
        </w:rPr>
        <w:t xml:space="preserve">-не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w:t>
      </w:r>
    </w:p>
    <w:p w:rsidR="00C02A58" w:rsidRPr="001527AE" w:rsidRDefault="00C02A58" w:rsidP="00031054">
      <w:pPr>
        <w:ind w:firstLine="709"/>
        <w:jc w:val="both"/>
        <w:rPr>
          <w:sz w:val="28"/>
          <w:szCs w:val="28"/>
        </w:rPr>
      </w:pPr>
      <w:r w:rsidRPr="001527AE">
        <w:rPr>
          <w:sz w:val="28"/>
          <w:szCs w:val="28"/>
        </w:rPr>
        <w:t>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10 миллиардов рублей;</w:t>
      </w:r>
    </w:p>
    <w:p w:rsidR="00C02A58" w:rsidRPr="001527AE" w:rsidRDefault="00C02A58" w:rsidP="00031054">
      <w:pPr>
        <w:ind w:firstLine="709"/>
        <w:jc w:val="both"/>
        <w:rPr>
          <w:sz w:val="28"/>
          <w:szCs w:val="28"/>
        </w:rPr>
      </w:pPr>
      <w:r w:rsidRPr="001527AE">
        <w:rPr>
          <w:sz w:val="28"/>
          <w:szCs w:val="28"/>
        </w:rPr>
        <w:lastRenderedPageBreak/>
        <w:t xml:space="preserve">-не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капитальном ремонте объектов капитального строительства, составляет 10 миллиардов рублей и более; </w:t>
      </w:r>
    </w:p>
    <w:p w:rsidR="00C02A58" w:rsidRPr="001527AE" w:rsidRDefault="00C02A58" w:rsidP="00031054">
      <w:pPr>
        <w:ind w:firstLine="709"/>
        <w:jc w:val="both"/>
        <w:rPr>
          <w:sz w:val="28"/>
          <w:szCs w:val="28"/>
        </w:rPr>
      </w:pPr>
      <w:r w:rsidRPr="001527AE">
        <w:rPr>
          <w:sz w:val="28"/>
          <w:szCs w:val="28"/>
        </w:rPr>
        <w:t xml:space="preserve">б) наличие у руководителей и специалистов квалификации, подтвержденной в порядке, установленном внутренними документами Ассоциации, с учетом требований законодательства Российской Федерации; </w:t>
      </w:r>
    </w:p>
    <w:p w:rsidR="00C02A58" w:rsidRPr="001527AE" w:rsidRDefault="00C02A58" w:rsidP="00031054">
      <w:pPr>
        <w:ind w:firstLine="709"/>
        <w:jc w:val="both"/>
        <w:rPr>
          <w:sz w:val="28"/>
          <w:szCs w:val="28"/>
        </w:rPr>
      </w:pPr>
      <w:r w:rsidRPr="001527AE">
        <w:rPr>
          <w:sz w:val="28"/>
          <w:szCs w:val="28"/>
        </w:rPr>
        <w:t>в) повышение квалификации в области строительства руководителей и специалистов, осуществляемое не реже одного раза в 5 лет;</w:t>
      </w:r>
    </w:p>
    <w:p w:rsidR="00C02A58" w:rsidRPr="001527AE" w:rsidRDefault="00C02A58" w:rsidP="00031054">
      <w:pPr>
        <w:ind w:firstLine="709"/>
        <w:jc w:val="both"/>
        <w:rPr>
          <w:sz w:val="28"/>
          <w:szCs w:val="28"/>
        </w:rPr>
      </w:pPr>
      <w:proofErr w:type="gramStart"/>
      <w:r w:rsidRPr="001527AE">
        <w:rPr>
          <w:sz w:val="28"/>
          <w:szCs w:val="28"/>
        </w:rPr>
        <w:t xml:space="preserve">г) наличие у члена Ассоциации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w:t>
      </w:r>
      <w:proofErr w:type="gramEnd"/>
    </w:p>
    <w:p w:rsidR="00A41ADC" w:rsidRPr="001527AE" w:rsidRDefault="00C02A58" w:rsidP="00031054">
      <w:pPr>
        <w:ind w:firstLine="709"/>
        <w:jc w:val="both"/>
        <w:rPr>
          <w:sz w:val="28"/>
          <w:szCs w:val="28"/>
        </w:rPr>
      </w:pPr>
      <w:proofErr w:type="spellStart"/>
      <w:proofErr w:type="gramStart"/>
      <w:r w:rsidRPr="001527AE">
        <w:rPr>
          <w:sz w:val="28"/>
          <w:szCs w:val="28"/>
        </w:rPr>
        <w:t>д</w:t>
      </w:r>
      <w:proofErr w:type="spellEnd"/>
      <w:r w:rsidRPr="001527AE">
        <w:rPr>
          <w:sz w:val="28"/>
          <w:szCs w:val="28"/>
        </w:rPr>
        <w:t>) минимальным требованием к члену Ассоциации, осуществляющему строительство, реконстр</w:t>
      </w:r>
      <w:r w:rsidR="008F3103" w:rsidRPr="001527AE">
        <w:rPr>
          <w:sz w:val="28"/>
          <w:szCs w:val="28"/>
        </w:rPr>
        <w:t>укцию, капитальный ремонт</w:t>
      </w:r>
      <w:r w:rsidRPr="001527AE">
        <w:rPr>
          <w:sz w:val="28"/>
          <w:szCs w:val="28"/>
        </w:rPr>
        <w:t xml:space="preserve">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им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w:t>
      </w:r>
      <w:proofErr w:type="gramEnd"/>
      <w:r w:rsidRPr="001527AE">
        <w:rPr>
          <w:sz w:val="28"/>
          <w:szCs w:val="28"/>
        </w:rPr>
        <w:t xml:space="preserve"> измерений, и в случае необходимости средств обеспечения промышленной безопасности. </w:t>
      </w:r>
    </w:p>
    <w:p w:rsidR="00C02A58" w:rsidRPr="001527AE" w:rsidRDefault="00C02A58" w:rsidP="00031054">
      <w:pPr>
        <w:ind w:firstLine="709"/>
        <w:jc w:val="both"/>
        <w:rPr>
          <w:sz w:val="28"/>
          <w:szCs w:val="28"/>
        </w:rPr>
      </w:pPr>
      <w:r w:rsidRPr="001527AE">
        <w:rPr>
          <w:sz w:val="28"/>
          <w:szCs w:val="28"/>
        </w:rPr>
        <w:t>е) минимальным требованием к члену Ассоциации, осуществляющему строительство, реконстру</w:t>
      </w:r>
      <w:r w:rsidR="008F3103" w:rsidRPr="001527AE">
        <w:rPr>
          <w:sz w:val="28"/>
          <w:szCs w:val="28"/>
        </w:rPr>
        <w:t xml:space="preserve">кцию, капитальный ремонт </w:t>
      </w:r>
      <w:r w:rsidRPr="001527AE">
        <w:rPr>
          <w:sz w:val="28"/>
          <w:szCs w:val="28"/>
        </w:rPr>
        <w:t xml:space="preserve">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w:t>
      </w:r>
      <w:proofErr w:type="gramStart"/>
      <w:r w:rsidRPr="001527AE">
        <w:rPr>
          <w:sz w:val="28"/>
          <w:szCs w:val="28"/>
        </w:rPr>
        <w:t>качества</w:t>
      </w:r>
      <w:proofErr w:type="gramEnd"/>
      <w:r w:rsidRPr="001527AE">
        <w:rPr>
          <w:sz w:val="28"/>
          <w:szCs w:val="28"/>
        </w:rPr>
        <w:t xml:space="preserve"> выполняемых работ, а также работников, на которых в установленном порядке возложена обязанность по осуществлению такого контроля.</w:t>
      </w:r>
    </w:p>
    <w:p w:rsidR="00C02A58" w:rsidRPr="0085042A" w:rsidRDefault="00C02A58" w:rsidP="00031054">
      <w:pPr>
        <w:ind w:firstLine="709"/>
        <w:jc w:val="both"/>
        <w:rPr>
          <w:sz w:val="28"/>
          <w:szCs w:val="28"/>
        </w:rPr>
      </w:pPr>
      <w:r w:rsidRPr="001527AE">
        <w:rPr>
          <w:sz w:val="28"/>
          <w:szCs w:val="28"/>
        </w:rPr>
        <w:t>5.3. Минимальным требованием к члену Ассоциации, осуществляющему строительство, реконст</w:t>
      </w:r>
      <w:r w:rsidR="008F3103" w:rsidRPr="001527AE">
        <w:rPr>
          <w:sz w:val="28"/>
          <w:szCs w:val="28"/>
        </w:rPr>
        <w:t>рукцию, капитальный ремонт,</w:t>
      </w:r>
      <w:r w:rsidRPr="001527AE">
        <w:rPr>
          <w:sz w:val="28"/>
          <w:szCs w:val="28"/>
        </w:rPr>
        <w:t xml:space="preserve"> объектов использования атом</w:t>
      </w:r>
      <w:r w:rsidR="00D76679" w:rsidRPr="001527AE">
        <w:rPr>
          <w:sz w:val="28"/>
          <w:szCs w:val="28"/>
        </w:rPr>
        <w:t xml:space="preserve">ной </w:t>
      </w:r>
      <w:r w:rsidRPr="001527AE">
        <w:rPr>
          <w:sz w:val="28"/>
          <w:szCs w:val="28"/>
        </w:rPr>
        <w:t>энергии, является наличие у члена Ассоциации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r w:rsidRPr="0085042A">
        <w:rPr>
          <w:sz w:val="28"/>
          <w:szCs w:val="28"/>
        </w:rPr>
        <w:t xml:space="preserve"> </w:t>
      </w:r>
    </w:p>
    <w:p w:rsidR="00C02A58" w:rsidRPr="0085042A" w:rsidRDefault="00C02A58" w:rsidP="00031054">
      <w:pPr>
        <w:ind w:firstLine="709"/>
        <w:jc w:val="both"/>
        <w:rPr>
          <w:sz w:val="28"/>
          <w:szCs w:val="28"/>
        </w:rPr>
      </w:pPr>
      <w:r w:rsidRPr="0085042A">
        <w:rPr>
          <w:sz w:val="28"/>
          <w:szCs w:val="28"/>
        </w:rPr>
        <w:lastRenderedPageBreak/>
        <w:t>5.4. В квалификационных стандартах СРО устанавливаются:</w:t>
      </w:r>
    </w:p>
    <w:p w:rsidR="00C02A58" w:rsidRPr="0085042A" w:rsidRDefault="00C02A58" w:rsidP="00031054">
      <w:pPr>
        <w:ind w:firstLine="709"/>
        <w:jc w:val="both"/>
        <w:rPr>
          <w:sz w:val="28"/>
          <w:szCs w:val="28"/>
        </w:rPr>
      </w:pPr>
      <w:r w:rsidRPr="0085042A">
        <w:rPr>
          <w:sz w:val="28"/>
          <w:szCs w:val="28"/>
        </w:rPr>
        <w:t>5.4.1. требования к членам Ассоциации, предусматривающие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 снос объектов капитального строительства;</w:t>
      </w:r>
    </w:p>
    <w:p w:rsidR="00C02A58" w:rsidRPr="0085042A" w:rsidRDefault="00C02A58" w:rsidP="00031054">
      <w:pPr>
        <w:ind w:firstLine="709"/>
        <w:jc w:val="both"/>
        <w:rPr>
          <w:sz w:val="28"/>
          <w:szCs w:val="28"/>
        </w:rPr>
      </w:pPr>
      <w:r w:rsidRPr="0085042A">
        <w:rPr>
          <w:sz w:val="28"/>
          <w:szCs w:val="28"/>
        </w:rPr>
        <w:t xml:space="preserve"> 5.4.2. требования к членам Ассоциации, предусматривающие квалификационные требования к специалистам по организации строительства, в том числе, требования к образованию, стажу работы и должностным обязанностям.</w:t>
      </w:r>
    </w:p>
    <w:p w:rsidR="00C02A58" w:rsidRPr="0085042A" w:rsidRDefault="00C02A58" w:rsidP="00031054">
      <w:pPr>
        <w:ind w:firstLine="709"/>
        <w:jc w:val="both"/>
        <w:rPr>
          <w:sz w:val="28"/>
          <w:szCs w:val="28"/>
        </w:rPr>
      </w:pPr>
      <w:r w:rsidRPr="0085042A">
        <w:rPr>
          <w:sz w:val="28"/>
          <w:szCs w:val="28"/>
        </w:rPr>
        <w:t xml:space="preserve"> 5.5.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 снос объектов капитального строительства, а также работников индивидуального предпринимателя и юридического лица, в том числе лиц, организующих строительство, реконструкцию, капитальный ремонт, снос объектов капитального строительства, должна соответствовать положениям соответствующих профессиональных стандартов.</w:t>
      </w:r>
    </w:p>
    <w:p w:rsidR="00C02A58" w:rsidRPr="0085042A" w:rsidRDefault="00C02A58" w:rsidP="00031054">
      <w:pPr>
        <w:autoSpaceDE w:val="0"/>
        <w:autoSpaceDN w:val="0"/>
        <w:adjustRightInd w:val="0"/>
        <w:ind w:firstLine="709"/>
        <w:jc w:val="both"/>
        <w:rPr>
          <w:sz w:val="28"/>
          <w:szCs w:val="28"/>
        </w:rPr>
      </w:pPr>
      <w:r w:rsidRPr="0085042A">
        <w:rPr>
          <w:sz w:val="28"/>
          <w:szCs w:val="28"/>
        </w:rPr>
        <w:t xml:space="preserve"> 5.6. Члены Ассоциации обязаны исполнять иные требования к членам Ассоциации, установленные во внутренних документах Ассоциации (стандартах, правилах, положениях и др.)</w:t>
      </w:r>
    </w:p>
    <w:p w:rsidR="00C02A58" w:rsidRPr="0085042A" w:rsidRDefault="00C02A58" w:rsidP="00031054">
      <w:pPr>
        <w:autoSpaceDE w:val="0"/>
        <w:autoSpaceDN w:val="0"/>
        <w:adjustRightInd w:val="0"/>
        <w:ind w:firstLine="709"/>
        <w:jc w:val="both"/>
        <w:rPr>
          <w:sz w:val="28"/>
          <w:szCs w:val="28"/>
        </w:rPr>
      </w:pPr>
      <w:r w:rsidRPr="0085042A">
        <w:rPr>
          <w:sz w:val="28"/>
          <w:szCs w:val="28"/>
        </w:rPr>
        <w:t xml:space="preserve">5.7. </w:t>
      </w:r>
      <w:r w:rsidR="007C5717">
        <w:rPr>
          <w:sz w:val="28"/>
          <w:szCs w:val="28"/>
        </w:rPr>
        <w:t>Ассоциация</w:t>
      </w:r>
      <w:r w:rsidRPr="0085042A">
        <w:rPr>
          <w:sz w:val="28"/>
          <w:szCs w:val="28"/>
        </w:rPr>
        <w:t xml:space="preserve"> в отношении каждого лица, принятого в члены </w:t>
      </w:r>
      <w:r w:rsidR="007C5717">
        <w:rPr>
          <w:sz w:val="28"/>
          <w:szCs w:val="28"/>
        </w:rPr>
        <w:t>Ассоциации</w:t>
      </w:r>
      <w:r w:rsidRPr="0085042A">
        <w:rPr>
          <w:sz w:val="28"/>
          <w:szCs w:val="28"/>
        </w:rPr>
        <w:t>, ведет дело члена</w:t>
      </w:r>
      <w:r w:rsidR="007C5717">
        <w:rPr>
          <w:sz w:val="28"/>
          <w:szCs w:val="28"/>
        </w:rPr>
        <w:t xml:space="preserve"> Ассоциации</w:t>
      </w:r>
      <w:r w:rsidRPr="0085042A">
        <w:rPr>
          <w:sz w:val="28"/>
          <w:szCs w:val="28"/>
        </w:rPr>
        <w:t>. В состав такого дела входят:</w:t>
      </w:r>
    </w:p>
    <w:p w:rsidR="00C02A58" w:rsidRPr="0085042A" w:rsidRDefault="00C02A58" w:rsidP="00031054">
      <w:pPr>
        <w:autoSpaceDE w:val="0"/>
        <w:autoSpaceDN w:val="0"/>
        <w:adjustRightInd w:val="0"/>
        <w:ind w:firstLine="709"/>
        <w:jc w:val="both"/>
        <w:rPr>
          <w:sz w:val="28"/>
          <w:szCs w:val="28"/>
        </w:rPr>
      </w:pPr>
      <w:r w:rsidRPr="0085042A">
        <w:rPr>
          <w:sz w:val="28"/>
          <w:szCs w:val="28"/>
        </w:rPr>
        <w:t xml:space="preserve">5.7.1. документы, представленные для приема в члены </w:t>
      </w:r>
      <w:r w:rsidR="007C5717">
        <w:rPr>
          <w:sz w:val="28"/>
          <w:szCs w:val="28"/>
        </w:rPr>
        <w:t>Ассоциации</w:t>
      </w:r>
      <w:r w:rsidRPr="0085042A">
        <w:rPr>
          <w:sz w:val="28"/>
          <w:szCs w:val="28"/>
        </w:rPr>
        <w:t>, в том числе о специалистах индивидуального предпринимателя или юридического лица;</w:t>
      </w:r>
    </w:p>
    <w:p w:rsidR="00C02A58" w:rsidRPr="0085042A" w:rsidRDefault="00C02A58" w:rsidP="00031054">
      <w:pPr>
        <w:autoSpaceDE w:val="0"/>
        <w:autoSpaceDN w:val="0"/>
        <w:adjustRightInd w:val="0"/>
        <w:ind w:firstLine="709"/>
        <w:jc w:val="both"/>
        <w:rPr>
          <w:sz w:val="28"/>
          <w:szCs w:val="28"/>
        </w:rPr>
      </w:pPr>
      <w:r w:rsidRPr="0085042A">
        <w:rPr>
          <w:sz w:val="28"/>
          <w:szCs w:val="28"/>
        </w:rPr>
        <w:t>5.7.2</w:t>
      </w:r>
      <w:r w:rsidR="00D76679" w:rsidRPr="0085042A">
        <w:rPr>
          <w:sz w:val="28"/>
          <w:szCs w:val="28"/>
        </w:rPr>
        <w:t>.</w:t>
      </w:r>
      <w:r w:rsidRPr="0085042A">
        <w:rPr>
          <w:sz w:val="28"/>
          <w:szCs w:val="28"/>
        </w:rPr>
        <w:t xml:space="preserve"> документы об уплате взноса (взносов) в компенсационный фонд (компенсационные фонды) </w:t>
      </w:r>
      <w:r w:rsidR="007C5717">
        <w:rPr>
          <w:sz w:val="28"/>
          <w:szCs w:val="28"/>
        </w:rPr>
        <w:t>Ассоциации</w:t>
      </w:r>
      <w:r w:rsidRPr="0085042A">
        <w:rPr>
          <w:sz w:val="28"/>
          <w:szCs w:val="28"/>
        </w:rPr>
        <w:t>;</w:t>
      </w:r>
    </w:p>
    <w:p w:rsidR="00C02A58" w:rsidRPr="0085042A" w:rsidRDefault="00C02A58" w:rsidP="00031054">
      <w:pPr>
        <w:autoSpaceDE w:val="0"/>
        <w:autoSpaceDN w:val="0"/>
        <w:adjustRightInd w:val="0"/>
        <w:ind w:firstLine="709"/>
        <w:jc w:val="both"/>
        <w:rPr>
          <w:sz w:val="28"/>
          <w:szCs w:val="28"/>
        </w:rPr>
      </w:pPr>
      <w:r w:rsidRPr="0085042A">
        <w:rPr>
          <w:sz w:val="28"/>
          <w:szCs w:val="28"/>
        </w:rPr>
        <w:t>5.7.3</w:t>
      </w:r>
      <w:r w:rsidR="00D76679" w:rsidRPr="0085042A">
        <w:rPr>
          <w:sz w:val="28"/>
          <w:szCs w:val="28"/>
        </w:rPr>
        <w:t>.</w:t>
      </w:r>
      <w:r w:rsidRPr="0085042A">
        <w:rPr>
          <w:sz w:val="28"/>
          <w:szCs w:val="28"/>
        </w:rPr>
        <w:t xml:space="preserve"> документы, представленные для внесения изменений в реестр членов </w:t>
      </w:r>
      <w:r w:rsidR="007C5717">
        <w:rPr>
          <w:sz w:val="28"/>
          <w:szCs w:val="28"/>
        </w:rPr>
        <w:t>Ассоциации</w:t>
      </w:r>
      <w:r w:rsidRPr="0085042A">
        <w:rPr>
          <w:sz w:val="28"/>
          <w:szCs w:val="28"/>
        </w:rPr>
        <w:t xml:space="preserve">, добровольного выхода члена </w:t>
      </w:r>
      <w:r w:rsidR="007C5717">
        <w:rPr>
          <w:sz w:val="28"/>
          <w:szCs w:val="28"/>
        </w:rPr>
        <w:t>из Ассоциации</w:t>
      </w:r>
      <w:r w:rsidRPr="0085042A">
        <w:rPr>
          <w:sz w:val="28"/>
          <w:szCs w:val="28"/>
        </w:rPr>
        <w:t>;</w:t>
      </w:r>
    </w:p>
    <w:p w:rsidR="00C02A58" w:rsidRPr="0085042A" w:rsidRDefault="00C02A58" w:rsidP="00031054">
      <w:pPr>
        <w:autoSpaceDE w:val="0"/>
        <w:autoSpaceDN w:val="0"/>
        <w:adjustRightInd w:val="0"/>
        <w:ind w:firstLine="709"/>
        <w:jc w:val="both"/>
        <w:rPr>
          <w:sz w:val="28"/>
          <w:szCs w:val="28"/>
        </w:rPr>
      </w:pPr>
      <w:r w:rsidRPr="0085042A">
        <w:rPr>
          <w:sz w:val="28"/>
          <w:szCs w:val="28"/>
        </w:rPr>
        <w:t>5.7.4</w:t>
      </w:r>
      <w:r w:rsidR="00D76679" w:rsidRPr="0085042A">
        <w:rPr>
          <w:sz w:val="28"/>
          <w:szCs w:val="28"/>
        </w:rPr>
        <w:t>.</w:t>
      </w:r>
      <w:r w:rsidRPr="0085042A">
        <w:rPr>
          <w:sz w:val="28"/>
          <w:szCs w:val="28"/>
        </w:rPr>
        <w:t xml:space="preserve"> документы о результатах осуществления </w:t>
      </w:r>
      <w:r w:rsidR="007C5717">
        <w:rPr>
          <w:sz w:val="28"/>
          <w:szCs w:val="28"/>
        </w:rPr>
        <w:t>Ассоциацией</w:t>
      </w:r>
      <w:r w:rsidRPr="0085042A">
        <w:rPr>
          <w:sz w:val="28"/>
          <w:szCs w:val="28"/>
        </w:rPr>
        <w:t xml:space="preserve"> </w:t>
      </w:r>
      <w:proofErr w:type="gramStart"/>
      <w:r w:rsidRPr="0085042A">
        <w:rPr>
          <w:sz w:val="28"/>
          <w:szCs w:val="28"/>
        </w:rPr>
        <w:t>контроля за</w:t>
      </w:r>
      <w:proofErr w:type="gramEnd"/>
      <w:r w:rsidRPr="0085042A">
        <w:rPr>
          <w:sz w:val="28"/>
          <w:szCs w:val="28"/>
        </w:rPr>
        <w:t xml:space="preserve"> деятельностью </w:t>
      </w:r>
      <w:r w:rsidR="007C5717">
        <w:rPr>
          <w:sz w:val="28"/>
          <w:szCs w:val="28"/>
        </w:rPr>
        <w:t xml:space="preserve">ее </w:t>
      </w:r>
      <w:r w:rsidRPr="0085042A">
        <w:rPr>
          <w:sz w:val="28"/>
          <w:szCs w:val="28"/>
        </w:rPr>
        <w:t>члена;</w:t>
      </w:r>
    </w:p>
    <w:p w:rsidR="00C02A58" w:rsidRPr="0085042A" w:rsidRDefault="00C02A58" w:rsidP="00031054">
      <w:pPr>
        <w:autoSpaceDE w:val="0"/>
        <w:autoSpaceDN w:val="0"/>
        <w:adjustRightInd w:val="0"/>
        <w:ind w:firstLine="709"/>
        <w:jc w:val="both"/>
        <w:rPr>
          <w:sz w:val="28"/>
          <w:szCs w:val="28"/>
        </w:rPr>
      </w:pPr>
      <w:r w:rsidRPr="0085042A">
        <w:rPr>
          <w:sz w:val="28"/>
          <w:szCs w:val="28"/>
        </w:rPr>
        <w:t>5.7.5</w:t>
      </w:r>
      <w:r w:rsidR="00D76679" w:rsidRPr="0085042A">
        <w:rPr>
          <w:sz w:val="28"/>
          <w:szCs w:val="28"/>
        </w:rPr>
        <w:t>.</w:t>
      </w:r>
      <w:r w:rsidRPr="0085042A">
        <w:rPr>
          <w:sz w:val="28"/>
          <w:szCs w:val="28"/>
        </w:rPr>
        <w:t xml:space="preserve"> документы о мерах дисциплинарного воздействия, принятых </w:t>
      </w:r>
      <w:r w:rsidR="007C5717">
        <w:rPr>
          <w:sz w:val="28"/>
          <w:szCs w:val="28"/>
        </w:rPr>
        <w:t>Ассоциацией</w:t>
      </w:r>
      <w:r w:rsidRPr="0085042A">
        <w:rPr>
          <w:sz w:val="28"/>
          <w:szCs w:val="28"/>
        </w:rPr>
        <w:t xml:space="preserve"> в отношении члена такой организации;</w:t>
      </w:r>
    </w:p>
    <w:p w:rsidR="00C02A58" w:rsidRPr="0085042A" w:rsidRDefault="00C02A58" w:rsidP="00031054">
      <w:pPr>
        <w:autoSpaceDE w:val="0"/>
        <w:autoSpaceDN w:val="0"/>
        <w:adjustRightInd w:val="0"/>
        <w:ind w:firstLine="709"/>
        <w:jc w:val="both"/>
        <w:rPr>
          <w:sz w:val="28"/>
          <w:szCs w:val="28"/>
        </w:rPr>
      </w:pPr>
      <w:r w:rsidRPr="0085042A">
        <w:rPr>
          <w:sz w:val="28"/>
          <w:szCs w:val="28"/>
        </w:rPr>
        <w:t>5.7.6</w:t>
      </w:r>
      <w:r w:rsidR="00D76679" w:rsidRPr="0085042A">
        <w:rPr>
          <w:sz w:val="28"/>
          <w:szCs w:val="28"/>
        </w:rPr>
        <w:t>.</w:t>
      </w:r>
      <w:r w:rsidRPr="0085042A">
        <w:rPr>
          <w:sz w:val="28"/>
          <w:szCs w:val="28"/>
        </w:rPr>
        <w:t xml:space="preserve"> иные документы в соответствии с решением </w:t>
      </w:r>
      <w:r w:rsidR="007C5717">
        <w:rPr>
          <w:sz w:val="28"/>
          <w:szCs w:val="28"/>
        </w:rPr>
        <w:t>Ассоциации</w:t>
      </w:r>
      <w:r w:rsidRPr="0085042A">
        <w:rPr>
          <w:sz w:val="28"/>
          <w:szCs w:val="28"/>
        </w:rPr>
        <w:t>.</w:t>
      </w:r>
    </w:p>
    <w:p w:rsidR="00C02A58" w:rsidRPr="0085042A" w:rsidRDefault="003C750D" w:rsidP="00031054">
      <w:pPr>
        <w:autoSpaceDE w:val="0"/>
        <w:autoSpaceDN w:val="0"/>
        <w:adjustRightInd w:val="0"/>
        <w:ind w:firstLine="709"/>
        <w:jc w:val="both"/>
        <w:rPr>
          <w:sz w:val="28"/>
          <w:szCs w:val="28"/>
        </w:rPr>
      </w:pPr>
      <w:r w:rsidRPr="0085042A">
        <w:rPr>
          <w:sz w:val="28"/>
          <w:szCs w:val="28"/>
        </w:rPr>
        <w:t>5.8.</w:t>
      </w:r>
      <w:r w:rsidR="00C02A58" w:rsidRPr="0085042A">
        <w:rPr>
          <w:sz w:val="28"/>
          <w:szCs w:val="28"/>
        </w:rPr>
        <w:t xml:space="preserve"> </w:t>
      </w:r>
      <w:r w:rsidR="007C5717">
        <w:rPr>
          <w:sz w:val="28"/>
          <w:szCs w:val="28"/>
        </w:rPr>
        <w:t>Ассоциация</w:t>
      </w:r>
      <w:r w:rsidR="00C02A58" w:rsidRPr="0085042A">
        <w:rPr>
          <w:sz w:val="28"/>
          <w:szCs w:val="28"/>
        </w:rPr>
        <w:t xml:space="preserve"> обязана хранить дела членов </w:t>
      </w:r>
      <w:r w:rsidR="007C5717">
        <w:rPr>
          <w:sz w:val="28"/>
          <w:szCs w:val="28"/>
        </w:rPr>
        <w:t>Ассоциации</w:t>
      </w:r>
      <w:r w:rsidR="00C02A58" w:rsidRPr="0085042A">
        <w:rPr>
          <w:sz w:val="28"/>
          <w:szCs w:val="28"/>
        </w:rPr>
        <w:t xml:space="preserve">, а также дела лиц, членство которых в </w:t>
      </w:r>
      <w:r w:rsidR="007C5717">
        <w:rPr>
          <w:sz w:val="28"/>
          <w:szCs w:val="28"/>
        </w:rPr>
        <w:t>Ассоциации</w:t>
      </w:r>
      <w:r w:rsidR="00C02A58" w:rsidRPr="0085042A">
        <w:rPr>
          <w:sz w:val="28"/>
          <w:szCs w:val="28"/>
        </w:rPr>
        <w:t xml:space="preserve">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w:t>
      </w:r>
      <w:proofErr w:type="gramStart"/>
      <w:r w:rsidR="00C02A58" w:rsidRPr="0085042A">
        <w:rPr>
          <w:sz w:val="28"/>
          <w:szCs w:val="28"/>
        </w:rPr>
        <w:t>о</w:t>
      </w:r>
      <w:proofErr w:type="gramEnd"/>
      <w:r w:rsidR="00C02A58" w:rsidRPr="0085042A">
        <w:rPr>
          <w:sz w:val="28"/>
          <w:szCs w:val="28"/>
        </w:rPr>
        <w:t xml:space="preserve"> </w:t>
      </w:r>
      <w:r w:rsidR="007C5717">
        <w:rPr>
          <w:sz w:val="28"/>
          <w:szCs w:val="28"/>
        </w:rPr>
        <w:t>Ассоциации</w:t>
      </w:r>
      <w:r w:rsidR="00C02A58" w:rsidRPr="0085042A">
        <w:rPr>
          <w:sz w:val="28"/>
          <w:szCs w:val="28"/>
        </w:rPr>
        <w:t xml:space="preserve"> из государственного реестра саморегулируемых организаций дела членов </w:t>
      </w:r>
      <w:r w:rsidR="007C5717">
        <w:rPr>
          <w:sz w:val="28"/>
          <w:szCs w:val="28"/>
        </w:rPr>
        <w:t>Ассоциации</w:t>
      </w:r>
      <w:r w:rsidR="00C02A58" w:rsidRPr="0085042A">
        <w:rPr>
          <w:sz w:val="28"/>
          <w:szCs w:val="28"/>
        </w:rPr>
        <w:t xml:space="preserve">, а также дела лиц, членство которых в </w:t>
      </w:r>
      <w:r w:rsidR="007C5717">
        <w:rPr>
          <w:sz w:val="28"/>
          <w:szCs w:val="28"/>
        </w:rPr>
        <w:t>Ассоциации</w:t>
      </w:r>
      <w:r w:rsidR="00C02A58" w:rsidRPr="0085042A">
        <w:rPr>
          <w:sz w:val="28"/>
          <w:szCs w:val="28"/>
        </w:rPr>
        <w:t xml:space="preserve"> прекращено, подлежат передаче в </w:t>
      </w:r>
      <w:r w:rsidR="0085042A" w:rsidRPr="0085042A">
        <w:rPr>
          <w:sz w:val="28"/>
          <w:szCs w:val="28"/>
        </w:rPr>
        <w:t>Ассоциацию «Национальное объединение строителей».</w:t>
      </w:r>
    </w:p>
    <w:p w:rsidR="00031054" w:rsidRPr="00510FDD" w:rsidRDefault="00031054" w:rsidP="00031054">
      <w:pPr>
        <w:autoSpaceDE w:val="0"/>
        <w:autoSpaceDN w:val="0"/>
        <w:adjustRightInd w:val="0"/>
        <w:ind w:firstLine="709"/>
        <w:jc w:val="both"/>
        <w:rPr>
          <w:sz w:val="28"/>
          <w:szCs w:val="28"/>
          <w:highlight w:val="cyan"/>
        </w:rPr>
      </w:pPr>
    </w:p>
    <w:p w:rsidR="00C02A58" w:rsidRPr="0085042A" w:rsidRDefault="00C02A58" w:rsidP="00510FDD">
      <w:pPr>
        <w:jc w:val="center"/>
        <w:rPr>
          <w:b/>
          <w:sz w:val="28"/>
          <w:szCs w:val="28"/>
        </w:rPr>
      </w:pPr>
      <w:r w:rsidRPr="0085042A">
        <w:rPr>
          <w:b/>
          <w:sz w:val="28"/>
          <w:szCs w:val="28"/>
        </w:rPr>
        <w:t xml:space="preserve">6. ПРАВА </w:t>
      </w:r>
      <w:r w:rsidR="0085042A" w:rsidRPr="0085042A">
        <w:rPr>
          <w:b/>
          <w:sz w:val="28"/>
          <w:szCs w:val="28"/>
        </w:rPr>
        <w:t>И ОБЯЗАННОСТИ ЧЛЕНОВ АССОЦИАЦИИ</w:t>
      </w:r>
    </w:p>
    <w:p w:rsidR="0085042A" w:rsidRPr="00510FDD" w:rsidRDefault="0085042A" w:rsidP="00510FDD">
      <w:pPr>
        <w:jc w:val="center"/>
        <w:rPr>
          <w:sz w:val="28"/>
          <w:szCs w:val="28"/>
        </w:rPr>
      </w:pPr>
    </w:p>
    <w:p w:rsidR="00C02A58" w:rsidRPr="00510FDD" w:rsidRDefault="00C02A58" w:rsidP="0085042A">
      <w:pPr>
        <w:ind w:firstLine="709"/>
        <w:jc w:val="both"/>
        <w:rPr>
          <w:sz w:val="28"/>
          <w:szCs w:val="28"/>
        </w:rPr>
      </w:pPr>
      <w:r w:rsidRPr="00510FDD">
        <w:rPr>
          <w:sz w:val="28"/>
          <w:szCs w:val="28"/>
        </w:rPr>
        <w:t xml:space="preserve">6.1. Члены Ассоциации имеют право: </w:t>
      </w:r>
    </w:p>
    <w:p w:rsidR="00C02A58" w:rsidRPr="00510FDD" w:rsidRDefault="00C02A58" w:rsidP="0085042A">
      <w:pPr>
        <w:ind w:firstLine="709"/>
        <w:jc w:val="both"/>
        <w:rPr>
          <w:sz w:val="28"/>
          <w:szCs w:val="28"/>
        </w:rPr>
      </w:pPr>
      <w:r w:rsidRPr="00510FDD">
        <w:rPr>
          <w:sz w:val="28"/>
          <w:szCs w:val="28"/>
        </w:rPr>
        <w:t>- участвовать в управлении делами Ассоциации, в том числе избирать, быть избранными и выдвигать своих полномочных представителей в Совет Ассоциации, в Ревизионную комиссию, Дисциплинарную комиссию, Контрольную комиссию, иные специализированные органы в случае их создания;</w:t>
      </w:r>
    </w:p>
    <w:p w:rsidR="00C02A58" w:rsidRPr="00510FDD" w:rsidRDefault="00C02A58" w:rsidP="0085042A">
      <w:pPr>
        <w:ind w:firstLine="709"/>
        <w:jc w:val="both"/>
        <w:rPr>
          <w:sz w:val="28"/>
          <w:szCs w:val="28"/>
        </w:rPr>
      </w:pPr>
      <w:r w:rsidRPr="00510FDD">
        <w:rPr>
          <w:sz w:val="28"/>
          <w:szCs w:val="28"/>
        </w:rPr>
        <w:t xml:space="preserve"> - вносить в Совет Ассоциации и Генеральному директору предложения по совершенствованию деятельности Ассоциации; </w:t>
      </w:r>
    </w:p>
    <w:p w:rsidR="00C02A58" w:rsidRPr="00510FDD" w:rsidRDefault="00C02A58" w:rsidP="0085042A">
      <w:pPr>
        <w:ind w:firstLine="709"/>
        <w:jc w:val="both"/>
        <w:rPr>
          <w:sz w:val="28"/>
          <w:szCs w:val="28"/>
        </w:rPr>
      </w:pPr>
      <w:r w:rsidRPr="00510FDD">
        <w:rPr>
          <w:sz w:val="28"/>
          <w:szCs w:val="28"/>
        </w:rPr>
        <w:t xml:space="preserve">- пользоваться всеми видами помощи и услуг (организационных, юридических, информационных, образовательных), предоставляемых Ассоциации своим членам; </w:t>
      </w:r>
    </w:p>
    <w:p w:rsidR="00C02A58" w:rsidRPr="00510FDD" w:rsidRDefault="00C02A58" w:rsidP="0085042A">
      <w:pPr>
        <w:ind w:firstLine="709"/>
        <w:jc w:val="both"/>
        <w:rPr>
          <w:sz w:val="28"/>
          <w:szCs w:val="28"/>
        </w:rPr>
      </w:pPr>
      <w:r w:rsidRPr="00510FDD">
        <w:rPr>
          <w:sz w:val="28"/>
          <w:szCs w:val="28"/>
        </w:rPr>
        <w:t>- обращаться в Ассоциацию за защитой своих законных прав и интересов;</w:t>
      </w:r>
    </w:p>
    <w:p w:rsidR="00C02A58" w:rsidRPr="00510FDD" w:rsidRDefault="00C02A58" w:rsidP="0085042A">
      <w:pPr>
        <w:ind w:firstLine="709"/>
        <w:jc w:val="both"/>
        <w:rPr>
          <w:sz w:val="28"/>
          <w:szCs w:val="28"/>
        </w:rPr>
      </w:pPr>
      <w:r w:rsidRPr="00510FDD">
        <w:rPr>
          <w:sz w:val="28"/>
          <w:szCs w:val="28"/>
        </w:rPr>
        <w:t xml:space="preserve"> - получать информацию о деятельности Ассоциации;</w:t>
      </w:r>
    </w:p>
    <w:p w:rsidR="00C02A58" w:rsidRPr="00510FDD" w:rsidRDefault="00C02A58" w:rsidP="0085042A">
      <w:pPr>
        <w:ind w:firstLine="709"/>
        <w:jc w:val="both"/>
        <w:rPr>
          <w:sz w:val="28"/>
          <w:szCs w:val="28"/>
        </w:rPr>
      </w:pPr>
      <w:r w:rsidRPr="00510FDD">
        <w:rPr>
          <w:sz w:val="28"/>
          <w:szCs w:val="28"/>
        </w:rPr>
        <w:t xml:space="preserve"> - иметь иные права, предусмотренные законодательством Российской Федерации, Уставом, решениями органов управления Ассоциации.</w:t>
      </w:r>
    </w:p>
    <w:p w:rsidR="00C02A58" w:rsidRPr="00510FDD" w:rsidRDefault="00C02A58" w:rsidP="0085042A">
      <w:pPr>
        <w:ind w:firstLine="709"/>
        <w:jc w:val="both"/>
        <w:rPr>
          <w:sz w:val="28"/>
          <w:szCs w:val="28"/>
        </w:rPr>
      </w:pPr>
      <w:r w:rsidRPr="00510FDD">
        <w:rPr>
          <w:sz w:val="28"/>
          <w:szCs w:val="28"/>
        </w:rPr>
        <w:t xml:space="preserve"> 6.2. Члены Ассоциации обязаны:</w:t>
      </w:r>
    </w:p>
    <w:p w:rsidR="00C02A58" w:rsidRPr="00510FDD" w:rsidRDefault="00C02A58" w:rsidP="0085042A">
      <w:pPr>
        <w:ind w:firstLine="709"/>
        <w:jc w:val="both"/>
        <w:rPr>
          <w:sz w:val="28"/>
          <w:szCs w:val="28"/>
        </w:rPr>
      </w:pPr>
      <w:r w:rsidRPr="00510FDD">
        <w:rPr>
          <w:sz w:val="28"/>
          <w:szCs w:val="28"/>
        </w:rPr>
        <w:t xml:space="preserve"> - соблюдать требования законодательства РФ, федеральных и региональных норм (технических регламентов, стандартов), Устава Ассоциации, стандартов Ассоциации, решения органов управления Ассоциации; </w:t>
      </w:r>
    </w:p>
    <w:p w:rsidR="00C02A58" w:rsidRPr="00510FDD" w:rsidRDefault="00C02A58" w:rsidP="0085042A">
      <w:pPr>
        <w:ind w:firstLine="709"/>
        <w:jc w:val="both"/>
        <w:rPr>
          <w:sz w:val="28"/>
          <w:szCs w:val="28"/>
        </w:rPr>
      </w:pPr>
      <w:r w:rsidRPr="00510FDD">
        <w:rPr>
          <w:sz w:val="28"/>
          <w:szCs w:val="28"/>
        </w:rPr>
        <w:t xml:space="preserve">- своевременно вносить </w:t>
      </w:r>
      <w:proofErr w:type="gramStart"/>
      <w:r w:rsidRPr="00510FDD">
        <w:rPr>
          <w:sz w:val="28"/>
          <w:szCs w:val="28"/>
        </w:rPr>
        <w:t>вступительный</w:t>
      </w:r>
      <w:proofErr w:type="gramEnd"/>
      <w:r w:rsidRPr="00510FDD">
        <w:rPr>
          <w:sz w:val="28"/>
          <w:szCs w:val="28"/>
        </w:rPr>
        <w:t xml:space="preserve">, членские и целевые взносы в порядке и размере, установленном Общим собранием; </w:t>
      </w:r>
    </w:p>
    <w:p w:rsidR="00C02A58" w:rsidRPr="00510FDD" w:rsidRDefault="00C02A58" w:rsidP="0085042A">
      <w:pPr>
        <w:ind w:firstLine="709"/>
        <w:jc w:val="both"/>
        <w:rPr>
          <w:sz w:val="28"/>
          <w:szCs w:val="28"/>
        </w:rPr>
      </w:pPr>
      <w:r w:rsidRPr="00510FDD">
        <w:rPr>
          <w:sz w:val="28"/>
          <w:szCs w:val="28"/>
        </w:rPr>
        <w:t>- вносить взносы в компенсационные фонды в порядке и размере, установленном Общим собранием Ассоциации на основании норм Градостроительного кодекса РФ;</w:t>
      </w:r>
    </w:p>
    <w:p w:rsidR="00C02A58" w:rsidRPr="00510FDD" w:rsidRDefault="00C02A58" w:rsidP="0085042A">
      <w:pPr>
        <w:ind w:firstLine="709"/>
        <w:jc w:val="both"/>
        <w:rPr>
          <w:sz w:val="28"/>
          <w:szCs w:val="28"/>
        </w:rPr>
      </w:pPr>
      <w:r w:rsidRPr="00510FDD">
        <w:rPr>
          <w:sz w:val="28"/>
          <w:szCs w:val="28"/>
        </w:rPr>
        <w:t xml:space="preserve"> - осуществлять страхование гражданской ответственности, в соответствии Положением о страховании Ассоциации.</w:t>
      </w:r>
    </w:p>
    <w:p w:rsidR="00C02A58" w:rsidRPr="00510FDD" w:rsidRDefault="00C02A58" w:rsidP="0085042A">
      <w:pPr>
        <w:ind w:firstLine="709"/>
        <w:jc w:val="both"/>
        <w:rPr>
          <w:sz w:val="28"/>
          <w:szCs w:val="28"/>
        </w:rPr>
      </w:pPr>
      <w:r w:rsidRPr="00510FDD">
        <w:rPr>
          <w:sz w:val="28"/>
          <w:szCs w:val="28"/>
        </w:rPr>
        <w:t>- предоставлять информацию о своей деятельности в составе и в порядке, определенном в соответствии с законодательством РФ, Уставом Ассоциац</w:t>
      </w:r>
      <w:proofErr w:type="gramStart"/>
      <w:r w:rsidRPr="00510FDD">
        <w:rPr>
          <w:sz w:val="28"/>
          <w:szCs w:val="28"/>
        </w:rPr>
        <w:t>ии и ее</w:t>
      </w:r>
      <w:proofErr w:type="gramEnd"/>
      <w:r w:rsidRPr="00510FDD">
        <w:rPr>
          <w:sz w:val="28"/>
          <w:szCs w:val="28"/>
        </w:rPr>
        <w:t xml:space="preserve"> внутренними документами, в том числе по запросу любого органа управления Ассоциации, либо специализированных органов Ассоциации;</w:t>
      </w:r>
    </w:p>
    <w:p w:rsidR="00C02A58" w:rsidRPr="00510FDD" w:rsidRDefault="00C02A58" w:rsidP="0085042A">
      <w:pPr>
        <w:ind w:firstLine="709"/>
        <w:jc w:val="both"/>
        <w:rPr>
          <w:sz w:val="28"/>
          <w:szCs w:val="28"/>
        </w:rPr>
      </w:pPr>
      <w:r w:rsidRPr="00510FDD">
        <w:rPr>
          <w:sz w:val="28"/>
          <w:szCs w:val="28"/>
        </w:rPr>
        <w:t xml:space="preserve"> - обеспечивать возможность осуществления </w:t>
      </w:r>
      <w:proofErr w:type="gramStart"/>
      <w:r w:rsidRPr="00510FDD">
        <w:rPr>
          <w:sz w:val="28"/>
          <w:szCs w:val="28"/>
        </w:rPr>
        <w:t>контроля за</w:t>
      </w:r>
      <w:proofErr w:type="gramEnd"/>
      <w:r w:rsidRPr="00510FDD">
        <w:rPr>
          <w:sz w:val="28"/>
          <w:szCs w:val="28"/>
        </w:rPr>
        <w:t xml:space="preserve"> своей деятельностью со стороны Ассоциации;</w:t>
      </w:r>
    </w:p>
    <w:p w:rsidR="00C02A58" w:rsidRPr="00510FDD" w:rsidRDefault="00C02A58" w:rsidP="0085042A">
      <w:pPr>
        <w:ind w:firstLine="709"/>
        <w:jc w:val="both"/>
        <w:rPr>
          <w:sz w:val="28"/>
          <w:szCs w:val="28"/>
        </w:rPr>
      </w:pPr>
      <w:r w:rsidRPr="00510FDD">
        <w:rPr>
          <w:sz w:val="28"/>
          <w:szCs w:val="28"/>
        </w:rPr>
        <w:t xml:space="preserve"> - применять все разумные меры для предупреждения причинения вреда вследствие недостатков работ, которые оказывают влияние на безопасность объектов капитального строительства;</w:t>
      </w:r>
    </w:p>
    <w:p w:rsidR="00C02A58" w:rsidRPr="00510FDD" w:rsidRDefault="00C02A58" w:rsidP="0085042A">
      <w:pPr>
        <w:ind w:firstLine="709"/>
        <w:jc w:val="both"/>
        <w:rPr>
          <w:sz w:val="28"/>
          <w:szCs w:val="28"/>
        </w:rPr>
      </w:pPr>
      <w:r w:rsidRPr="00510FDD">
        <w:rPr>
          <w:sz w:val="28"/>
          <w:szCs w:val="28"/>
        </w:rPr>
        <w:t xml:space="preserve"> -не допускать нарушения правил деловой этики, устранять или уменьшать конфликт интересов членов Ассоциации, их работников;</w:t>
      </w:r>
    </w:p>
    <w:p w:rsidR="00C02A58" w:rsidRPr="00510FDD" w:rsidRDefault="00C02A58" w:rsidP="0085042A">
      <w:pPr>
        <w:ind w:firstLine="709"/>
        <w:jc w:val="both"/>
        <w:rPr>
          <w:sz w:val="28"/>
          <w:szCs w:val="28"/>
        </w:rPr>
      </w:pPr>
      <w:r w:rsidRPr="00510FDD">
        <w:rPr>
          <w:sz w:val="28"/>
          <w:szCs w:val="28"/>
        </w:rPr>
        <w:t xml:space="preserve"> -не допускать осуществление деятельности в ущерб иным субъектам предпринимательской деятельности; </w:t>
      </w:r>
    </w:p>
    <w:p w:rsidR="00C02A58" w:rsidRDefault="00C02A58" w:rsidP="0085042A">
      <w:pPr>
        <w:ind w:firstLine="709"/>
        <w:jc w:val="both"/>
        <w:rPr>
          <w:sz w:val="28"/>
          <w:szCs w:val="28"/>
        </w:rPr>
      </w:pPr>
      <w:r w:rsidRPr="00510FDD">
        <w:rPr>
          <w:sz w:val="28"/>
          <w:szCs w:val="28"/>
        </w:rPr>
        <w:t xml:space="preserve">- </w:t>
      </w:r>
      <w:proofErr w:type="gramStart"/>
      <w:r w:rsidRPr="00510FDD">
        <w:rPr>
          <w:sz w:val="28"/>
          <w:szCs w:val="28"/>
        </w:rPr>
        <w:t>нести иные обязанности</w:t>
      </w:r>
      <w:proofErr w:type="gramEnd"/>
      <w:r w:rsidRPr="00510FDD">
        <w:rPr>
          <w:sz w:val="28"/>
          <w:szCs w:val="28"/>
        </w:rPr>
        <w:t>, вытекающие из действующего законодательства Российской Федерации, Устава Ассоциации, иных локальных документов, решений органов управления.</w:t>
      </w:r>
    </w:p>
    <w:p w:rsidR="0085042A" w:rsidRPr="00510FDD" w:rsidRDefault="0085042A" w:rsidP="00510FDD">
      <w:pPr>
        <w:jc w:val="both"/>
        <w:rPr>
          <w:sz w:val="28"/>
          <w:szCs w:val="28"/>
        </w:rPr>
      </w:pPr>
    </w:p>
    <w:p w:rsidR="00C02A58" w:rsidRPr="0085042A" w:rsidRDefault="00C02A58" w:rsidP="00510FDD">
      <w:pPr>
        <w:jc w:val="center"/>
        <w:rPr>
          <w:b/>
          <w:sz w:val="28"/>
          <w:szCs w:val="28"/>
        </w:rPr>
      </w:pPr>
      <w:r w:rsidRPr="0085042A">
        <w:rPr>
          <w:b/>
          <w:sz w:val="28"/>
          <w:szCs w:val="28"/>
        </w:rPr>
        <w:lastRenderedPageBreak/>
        <w:t>7. ПР</w:t>
      </w:r>
      <w:r w:rsidR="0085042A" w:rsidRPr="0085042A">
        <w:rPr>
          <w:b/>
          <w:sz w:val="28"/>
          <w:szCs w:val="28"/>
        </w:rPr>
        <w:t>ЕКРАЩЕНИЕ ЧЛЕНСТВА В АССОЦИАЦИИ</w:t>
      </w:r>
    </w:p>
    <w:p w:rsidR="0085042A" w:rsidRPr="00510FDD" w:rsidRDefault="0085042A" w:rsidP="00510FDD">
      <w:pPr>
        <w:jc w:val="center"/>
        <w:rPr>
          <w:sz w:val="28"/>
          <w:szCs w:val="28"/>
        </w:rPr>
      </w:pPr>
    </w:p>
    <w:p w:rsidR="00C02A58" w:rsidRPr="001F5F66" w:rsidRDefault="00C02A58" w:rsidP="001F5F66">
      <w:pPr>
        <w:ind w:firstLine="709"/>
        <w:rPr>
          <w:sz w:val="28"/>
          <w:szCs w:val="28"/>
        </w:rPr>
      </w:pPr>
      <w:r w:rsidRPr="001F5F66">
        <w:rPr>
          <w:sz w:val="28"/>
          <w:szCs w:val="28"/>
        </w:rPr>
        <w:t xml:space="preserve">7.1.Членство в Ассоциации прекращается в случаях: </w:t>
      </w:r>
    </w:p>
    <w:p w:rsidR="00C02A58" w:rsidRPr="001F5F66" w:rsidRDefault="00C02A58" w:rsidP="001F5F66">
      <w:pPr>
        <w:ind w:firstLine="709"/>
        <w:jc w:val="both"/>
        <w:rPr>
          <w:sz w:val="28"/>
          <w:szCs w:val="28"/>
        </w:rPr>
      </w:pPr>
      <w:r w:rsidRPr="001F5F66">
        <w:rPr>
          <w:sz w:val="28"/>
          <w:szCs w:val="28"/>
        </w:rPr>
        <w:t xml:space="preserve">7.1.1. добровольного выхода индивидуального предпринимателя или юридического лица из числа членов Ассоциации. Добровольный выход из состава Ассоциации осуществляется путем подачи членом Ассоциации письменного заявления о выходе, которое служит основанием для исключения данного лица из реестра членов Ассоциации. </w:t>
      </w:r>
    </w:p>
    <w:p w:rsidR="00C02A58" w:rsidRPr="001F5F66" w:rsidRDefault="00C02A58" w:rsidP="001F5F66">
      <w:pPr>
        <w:ind w:firstLine="709"/>
        <w:jc w:val="both"/>
        <w:rPr>
          <w:sz w:val="28"/>
          <w:szCs w:val="28"/>
        </w:rPr>
      </w:pPr>
      <w:r w:rsidRPr="001F5F66">
        <w:rPr>
          <w:sz w:val="28"/>
          <w:szCs w:val="28"/>
        </w:rPr>
        <w:t>7.1.2. исключения индивидуального предпринимателя или юридического лица из числа членов Ассоциации по решению Общего собрания или коллегиального органа управления Ассоциации по представлению дисциплинарной комиссии Ассоциации.</w:t>
      </w:r>
      <w:r w:rsidR="0085042A" w:rsidRPr="001F5F66">
        <w:rPr>
          <w:sz w:val="28"/>
          <w:szCs w:val="28"/>
        </w:rPr>
        <w:t xml:space="preserve"> Исключение из членов </w:t>
      </w:r>
      <w:r w:rsidR="0085042A" w:rsidRPr="001F5F66">
        <w:rPr>
          <w:spacing w:val="-1"/>
          <w:sz w:val="28"/>
          <w:szCs w:val="28"/>
        </w:rPr>
        <w:t>Ассоциации</w:t>
      </w:r>
      <w:r w:rsidR="0085042A" w:rsidRPr="001F5F66">
        <w:rPr>
          <w:sz w:val="28"/>
          <w:szCs w:val="28"/>
        </w:rPr>
        <w:t xml:space="preserve"> может производиться:</w:t>
      </w:r>
      <w:r w:rsidRPr="001F5F66">
        <w:rPr>
          <w:sz w:val="28"/>
          <w:szCs w:val="28"/>
        </w:rPr>
        <w:t xml:space="preserve"> в случаях:</w:t>
      </w:r>
    </w:p>
    <w:p w:rsidR="0085042A" w:rsidRPr="001F5F66" w:rsidRDefault="0085042A" w:rsidP="001F5F66">
      <w:pPr>
        <w:ind w:firstLine="709"/>
        <w:jc w:val="both"/>
        <w:rPr>
          <w:sz w:val="28"/>
          <w:szCs w:val="28"/>
        </w:rPr>
      </w:pPr>
      <w:r w:rsidRPr="001F5F66">
        <w:rPr>
          <w:sz w:val="28"/>
          <w:szCs w:val="28"/>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85042A" w:rsidRPr="001F5F66" w:rsidRDefault="0085042A" w:rsidP="001F5F66">
      <w:pPr>
        <w:ind w:firstLine="709"/>
        <w:jc w:val="both"/>
        <w:rPr>
          <w:sz w:val="28"/>
          <w:szCs w:val="28"/>
        </w:rPr>
      </w:pPr>
      <w:r w:rsidRPr="001F5F66">
        <w:rPr>
          <w:sz w:val="28"/>
          <w:szCs w:val="28"/>
        </w:rPr>
        <w:t xml:space="preserve">2) </w:t>
      </w:r>
      <w:r w:rsidR="001F5F66" w:rsidRPr="001F5F66">
        <w:rPr>
          <w:sz w:val="28"/>
          <w:szCs w:val="28"/>
        </w:rPr>
        <w:t>несоблюдения</w:t>
      </w:r>
      <w:r w:rsidRPr="001F5F66">
        <w:rPr>
          <w:sz w:val="28"/>
          <w:szCs w:val="28"/>
        </w:rPr>
        <w:t xml:space="preserve"> членом </w:t>
      </w:r>
      <w:r w:rsidRPr="001F5F66">
        <w:rPr>
          <w:spacing w:val="-1"/>
          <w:sz w:val="28"/>
          <w:szCs w:val="28"/>
        </w:rPr>
        <w:t>Ассоциации</w:t>
      </w:r>
      <w:r w:rsidRPr="001F5F66">
        <w:rPr>
          <w:sz w:val="28"/>
          <w:szCs w:val="28"/>
        </w:rPr>
        <w:t xml:space="preserve"> требований регламентов </w:t>
      </w:r>
      <w:r w:rsidRPr="001F5F66">
        <w:rPr>
          <w:spacing w:val="-1"/>
          <w:sz w:val="28"/>
          <w:szCs w:val="28"/>
        </w:rPr>
        <w:t>Ассоциации</w:t>
      </w:r>
      <w:r w:rsidR="001F5F66" w:rsidRPr="001F5F66">
        <w:rPr>
          <w:sz w:val="28"/>
          <w:szCs w:val="28"/>
        </w:rPr>
        <w:t>, повлекшее</w:t>
      </w:r>
      <w:r w:rsidRPr="001F5F66">
        <w:rPr>
          <w:sz w:val="28"/>
          <w:szCs w:val="28"/>
        </w:rPr>
        <w:t xml:space="preserve"> за собой причинение вреда;</w:t>
      </w:r>
    </w:p>
    <w:p w:rsidR="00C02A58" w:rsidRPr="001F5F66" w:rsidRDefault="00C02A58" w:rsidP="001F5F66">
      <w:pPr>
        <w:ind w:firstLine="709"/>
        <w:jc w:val="both"/>
        <w:rPr>
          <w:sz w:val="28"/>
          <w:szCs w:val="28"/>
        </w:rPr>
      </w:pPr>
      <w:r w:rsidRPr="001F5F66">
        <w:rPr>
          <w:sz w:val="28"/>
          <w:szCs w:val="28"/>
        </w:rPr>
        <w:t xml:space="preserve">3) неоднократного в течение одного года или грубого нарушения членом Ассоциации требований законодательства Российской Федерации о градостроительной деятельности, требований технических регламентов, стандартов на процессы выполнения работ по строительству, реконструкции, капитальному ремонту объектов капитального строительства, утвержденных </w:t>
      </w:r>
      <w:r w:rsidR="001F5F66" w:rsidRPr="001F5F66">
        <w:rPr>
          <w:sz w:val="28"/>
          <w:szCs w:val="28"/>
        </w:rPr>
        <w:t>Ассоциацией «Национальное объединение</w:t>
      </w:r>
      <w:r w:rsidRPr="001F5F66">
        <w:rPr>
          <w:sz w:val="28"/>
          <w:szCs w:val="28"/>
        </w:rPr>
        <w:t xml:space="preserve"> строителей</w:t>
      </w:r>
      <w:r w:rsidR="001F5F66" w:rsidRPr="001F5F66">
        <w:rPr>
          <w:sz w:val="28"/>
          <w:szCs w:val="28"/>
        </w:rPr>
        <w:t>»</w:t>
      </w:r>
      <w:r w:rsidRPr="001F5F66">
        <w:rPr>
          <w:sz w:val="28"/>
          <w:szCs w:val="28"/>
        </w:rPr>
        <w:t>, стандартов Ассоциации, настоящего Положения, правил контроля, требований иных внутренних документов Ассоциации;</w:t>
      </w:r>
    </w:p>
    <w:p w:rsidR="00C02A58" w:rsidRPr="001F5F66" w:rsidRDefault="00C02A58" w:rsidP="001F5F66">
      <w:pPr>
        <w:ind w:firstLine="709"/>
        <w:jc w:val="both"/>
        <w:rPr>
          <w:sz w:val="28"/>
          <w:szCs w:val="28"/>
        </w:rPr>
      </w:pPr>
      <w:r w:rsidRPr="001F5F66">
        <w:rPr>
          <w:sz w:val="28"/>
          <w:szCs w:val="28"/>
        </w:rPr>
        <w:t xml:space="preserve">4) </w:t>
      </w:r>
      <w:r w:rsidR="001F5F66" w:rsidRPr="001F5F66">
        <w:rPr>
          <w:sz w:val="28"/>
          <w:szCs w:val="28"/>
        </w:rPr>
        <w:t xml:space="preserve">неуплаты или несвоевременной оплаты членом Ассоциации двух и более раз в течение одного года членских взносов </w:t>
      </w:r>
      <w:r w:rsidRPr="001F5F66">
        <w:rPr>
          <w:sz w:val="28"/>
          <w:szCs w:val="28"/>
        </w:rPr>
        <w:t xml:space="preserve">в сроки, установленные настоящим Положением, неуплата иных обязательных целевых взносов, в том числе взносов, которые должны уплачиваться по частям; </w:t>
      </w:r>
    </w:p>
    <w:p w:rsidR="00C02A58" w:rsidRPr="001F5F66" w:rsidRDefault="001F5F66" w:rsidP="001F5F66">
      <w:pPr>
        <w:ind w:firstLine="709"/>
        <w:jc w:val="both"/>
        <w:rPr>
          <w:sz w:val="28"/>
          <w:szCs w:val="28"/>
        </w:rPr>
      </w:pPr>
      <w:r w:rsidRPr="001F5F66">
        <w:rPr>
          <w:sz w:val="28"/>
          <w:szCs w:val="28"/>
        </w:rPr>
        <w:t>5) невнесения</w:t>
      </w:r>
      <w:r w:rsidR="00C02A58" w:rsidRPr="001F5F66">
        <w:rPr>
          <w:sz w:val="28"/>
          <w:szCs w:val="28"/>
        </w:rPr>
        <w:t xml:space="preserve"> взносов в компенсационные фонды Ассоциации, в порядке, установленном внутренними документами Ассоциации;</w:t>
      </w:r>
    </w:p>
    <w:p w:rsidR="001F5F66" w:rsidRDefault="001F5F66" w:rsidP="00510251">
      <w:pPr>
        <w:ind w:firstLine="709"/>
        <w:jc w:val="both"/>
        <w:rPr>
          <w:bCs/>
          <w:sz w:val="28"/>
          <w:szCs w:val="28"/>
          <w:shd w:val="clear" w:color="auto" w:fill="FFFFFF"/>
        </w:rPr>
      </w:pPr>
      <w:proofErr w:type="gramStart"/>
      <w:r w:rsidRPr="001F5F66">
        <w:rPr>
          <w:sz w:val="28"/>
          <w:szCs w:val="28"/>
        </w:rPr>
        <w:t xml:space="preserve">6) включения члена Ассоциации в Реестр недобросовестных поставщиков (подрядчиков, исполнителей) и Реестр недобросовестных подрядных организаций в рамках </w:t>
      </w:r>
      <w:r w:rsidRPr="001F5F66">
        <w:rPr>
          <w:sz w:val="28"/>
          <w:szCs w:val="28"/>
          <w:shd w:val="clear" w:color="auto" w:fill="FFFFFF"/>
        </w:rPr>
        <w:t>Федерального закона от 05.04.2013 N 44-ФЗ «О контрактной системе в сфере закупок товаров, работ, услуг для обеспечения государственных и муниципальных нужд», Федерального закона от 18 июля 2011 г. № 223-ФЗ «</w:t>
      </w:r>
      <w:hyperlink r:id="rId9" w:history="1">
        <w:r w:rsidRPr="001F5F66">
          <w:rPr>
            <w:rStyle w:val="af0"/>
            <w:color w:val="auto"/>
            <w:sz w:val="28"/>
            <w:szCs w:val="28"/>
            <w:u w:val="none"/>
            <w:bdr w:val="none" w:sz="0" w:space="0" w:color="auto" w:frame="1"/>
          </w:rPr>
          <w:t>О закупках товаров, работ, услуг отдельными видами юридических лиц</w:t>
        </w:r>
      </w:hyperlink>
      <w:r w:rsidRPr="001F5F66">
        <w:rPr>
          <w:sz w:val="28"/>
          <w:szCs w:val="28"/>
          <w:shd w:val="clear" w:color="auto" w:fill="FFFFFF"/>
        </w:rPr>
        <w:t xml:space="preserve">», </w:t>
      </w:r>
      <w:r w:rsidRPr="001F5F66">
        <w:rPr>
          <w:bCs/>
          <w:sz w:val="28"/>
          <w:szCs w:val="28"/>
          <w:shd w:val="clear" w:color="auto" w:fill="FFFFFF"/>
        </w:rPr>
        <w:t>Постановления Правительства РФ от 1</w:t>
      </w:r>
      <w:proofErr w:type="gramEnd"/>
      <w:r w:rsidRPr="001F5F66">
        <w:rPr>
          <w:bCs/>
          <w:sz w:val="28"/>
          <w:szCs w:val="28"/>
          <w:shd w:val="clear" w:color="auto" w:fill="FFFFFF"/>
        </w:rPr>
        <w:t xml:space="preserve"> </w:t>
      </w:r>
      <w:proofErr w:type="gramStart"/>
      <w:r w:rsidRPr="001F5F66">
        <w:rPr>
          <w:bCs/>
          <w:sz w:val="28"/>
          <w:szCs w:val="28"/>
          <w:shd w:val="clear" w:color="auto" w:fill="FFFFFF"/>
        </w:rPr>
        <w:t>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roofErr w:type="gramEnd"/>
    </w:p>
    <w:p w:rsidR="00F44D3A" w:rsidRPr="001F5F66" w:rsidRDefault="00F44D3A" w:rsidP="00510251">
      <w:pPr>
        <w:ind w:firstLine="709"/>
        <w:jc w:val="both"/>
        <w:rPr>
          <w:bCs/>
          <w:sz w:val="28"/>
          <w:szCs w:val="28"/>
          <w:shd w:val="clear" w:color="auto" w:fill="FFFFFF"/>
        </w:rPr>
      </w:pPr>
      <w:r w:rsidRPr="004B7E3E">
        <w:rPr>
          <w:bCs/>
          <w:sz w:val="28"/>
          <w:szCs w:val="28"/>
          <w:shd w:val="clear" w:color="auto" w:fill="FFFFFF"/>
        </w:rPr>
        <w:lastRenderedPageBreak/>
        <w:t>7) в случае признания судом члена Ассоциации банкротом на стадии конкурсного производства;</w:t>
      </w:r>
    </w:p>
    <w:p w:rsidR="00C02A58" w:rsidRDefault="00F44D3A" w:rsidP="00510251">
      <w:pPr>
        <w:ind w:firstLine="709"/>
        <w:jc w:val="both"/>
        <w:rPr>
          <w:sz w:val="28"/>
          <w:szCs w:val="28"/>
        </w:rPr>
      </w:pPr>
      <w:r>
        <w:rPr>
          <w:sz w:val="28"/>
          <w:szCs w:val="28"/>
        </w:rPr>
        <w:t>8</w:t>
      </w:r>
      <w:r w:rsidR="001F5F66" w:rsidRPr="001F5F66">
        <w:rPr>
          <w:sz w:val="28"/>
          <w:szCs w:val="28"/>
        </w:rPr>
        <w:t>) однократного</w:t>
      </w:r>
      <w:r w:rsidR="00C02A58" w:rsidRPr="001F5F66">
        <w:rPr>
          <w:sz w:val="28"/>
          <w:szCs w:val="28"/>
        </w:rPr>
        <w:t xml:space="preserve"> неисполнени</w:t>
      </w:r>
      <w:r w:rsidR="001F5F66" w:rsidRPr="001F5F66">
        <w:rPr>
          <w:sz w:val="28"/>
          <w:szCs w:val="28"/>
        </w:rPr>
        <w:t>я</w:t>
      </w:r>
      <w:r w:rsidR="00C02A58" w:rsidRPr="001F5F66">
        <w:rPr>
          <w:sz w:val="28"/>
          <w:szCs w:val="28"/>
        </w:rPr>
        <w:t xml:space="preserve"> обязательств по договору строительного подряда, заключенному с использованием конкурентных способов заключения договоров, повлекшее выплату из компенсационного фонда обеспечения договорных обязательств Ассоциации или неоднократное нарушение обязательств по договорам строительного подряда, заключенным с использованием конкурентных способов заключения договоров в течение одного года;</w:t>
      </w:r>
    </w:p>
    <w:p w:rsidR="00E112E2" w:rsidRPr="00F23735" w:rsidRDefault="00F44D3A" w:rsidP="00E112E2">
      <w:pPr>
        <w:ind w:firstLine="426"/>
        <w:jc w:val="both"/>
        <w:rPr>
          <w:bCs/>
          <w:sz w:val="28"/>
          <w:szCs w:val="28"/>
          <w:shd w:val="clear" w:color="auto" w:fill="FFFFFF"/>
        </w:rPr>
      </w:pPr>
      <w:r>
        <w:rPr>
          <w:bCs/>
          <w:sz w:val="28"/>
          <w:szCs w:val="28"/>
          <w:shd w:val="clear" w:color="auto" w:fill="FFFFFF"/>
        </w:rPr>
        <w:t xml:space="preserve">    9</w:t>
      </w:r>
      <w:r w:rsidR="00E112E2">
        <w:rPr>
          <w:bCs/>
          <w:sz w:val="28"/>
          <w:szCs w:val="28"/>
          <w:shd w:val="clear" w:color="auto" w:fill="FFFFFF"/>
        </w:rPr>
        <w:t xml:space="preserve">) </w:t>
      </w:r>
      <w:r w:rsidR="00E112E2" w:rsidRPr="002854B0">
        <w:rPr>
          <w:bCs/>
          <w:sz w:val="28"/>
          <w:szCs w:val="28"/>
          <w:shd w:val="clear" w:color="auto" w:fill="FFFFFF"/>
        </w:rPr>
        <w:t>в случае совершения членом Ассоциации действий, причиняющих ущерб деловой репутации другим членам Ассоциации или деловой репутации Ассоциации, а также действий, которые могут причинить Ассоциации имущественный ущерб или повлечь незапланированные издержки;</w:t>
      </w:r>
    </w:p>
    <w:p w:rsidR="00C02A58" w:rsidRPr="001F5F66" w:rsidRDefault="00F44D3A" w:rsidP="00E112E2">
      <w:pPr>
        <w:jc w:val="both"/>
        <w:rPr>
          <w:sz w:val="28"/>
          <w:szCs w:val="28"/>
        </w:rPr>
      </w:pPr>
      <w:r>
        <w:rPr>
          <w:sz w:val="28"/>
          <w:szCs w:val="28"/>
        </w:rPr>
        <w:t xml:space="preserve">          10</w:t>
      </w:r>
      <w:r w:rsidR="00C02A58" w:rsidRPr="001F5F66">
        <w:rPr>
          <w:sz w:val="28"/>
          <w:szCs w:val="28"/>
        </w:rPr>
        <w:t xml:space="preserve">) неоднократное в течение одного года неисполнение или нарушение </w:t>
      </w:r>
      <w:proofErr w:type="gramStart"/>
      <w:r w:rsidR="00C02A58" w:rsidRPr="001F5F66">
        <w:rPr>
          <w:sz w:val="28"/>
          <w:szCs w:val="28"/>
        </w:rPr>
        <w:t>сроков исполнения Предписаний Дисциплинарной комиссии Ассоциации</w:t>
      </w:r>
      <w:proofErr w:type="gramEnd"/>
      <w:r w:rsidR="00C02A58" w:rsidRPr="001F5F66">
        <w:rPr>
          <w:sz w:val="28"/>
          <w:szCs w:val="28"/>
        </w:rPr>
        <w:t xml:space="preserve">; </w:t>
      </w:r>
    </w:p>
    <w:p w:rsidR="00C02A58" w:rsidRDefault="00F44D3A" w:rsidP="00510251">
      <w:pPr>
        <w:ind w:firstLine="709"/>
        <w:jc w:val="both"/>
        <w:rPr>
          <w:sz w:val="28"/>
          <w:szCs w:val="28"/>
        </w:rPr>
      </w:pPr>
      <w:r>
        <w:rPr>
          <w:sz w:val="28"/>
          <w:szCs w:val="28"/>
        </w:rPr>
        <w:t>11</w:t>
      </w:r>
      <w:r w:rsidR="00C02A58" w:rsidRPr="001F5F66">
        <w:rPr>
          <w:sz w:val="28"/>
          <w:szCs w:val="28"/>
        </w:rPr>
        <w:t>) смерти индивидуального предпринимателя – члена Ассоциации или ликвидации юридического лица - члена Ассоциации;</w:t>
      </w:r>
      <w:r w:rsidR="00C02A58" w:rsidRPr="00510FDD">
        <w:rPr>
          <w:sz w:val="28"/>
          <w:szCs w:val="28"/>
        </w:rPr>
        <w:t xml:space="preserve"> </w:t>
      </w:r>
    </w:p>
    <w:p w:rsidR="00510251" w:rsidRPr="00510251" w:rsidRDefault="00510251" w:rsidP="00510251">
      <w:pPr>
        <w:ind w:firstLine="709"/>
        <w:jc w:val="both"/>
        <w:rPr>
          <w:sz w:val="28"/>
          <w:szCs w:val="28"/>
        </w:rPr>
      </w:pPr>
      <w:r>
        <w:rPr>
          <w:sz w:val="28"/>
          <w:szCs w:val="28"/>
        </w:rPr>
        <w:t xml:space="preserve">7.1.3. при  реорганизации юридического лица – члена Ассоциации в форме слияния, присоединения, разделения, выделения, влекущее за собой прекращение  юридического лица. Членство в Ассоциации является исключительным специальным правом и не может быть передано в порядке </w:t>
      </w:r>
      <w:r w:rsidRPr="00510251">
        <w:rPr>
          <w:sz w:val="28"/>
          <w:szCs w:val="28"/>
        </w:rPr>
        <w:t>универсального правопреемства.</w:t>
      </w:r>
    </w:p>
    <w:p w:rsidR="00C02A58" w:rsidRPr="00510FDD" w:rsidRDefault="00C02A58" w:rsidP="0085042A">
      <w:pPr>
        <w:ind w:firstLine="709"/>
        <w:jc w:val="both"/>
        <w:rPr>
          <w:sz w:val="28"/>
          <w:szCs w:val="28"/>
        </w:rPr>
      </w:pPr>
      <w:r w:rsidRPr="00510251">
        <w:rPr>
          <w:sz w:val="28"/>
          <w:szCs w:val="28"/>
        </w:rPr>
        <w:t>7.2. Решение об исключении из членов Ассоциации индивидуального предпринимателя или юридического лица принимается Общим собранием членов Ассоциации или постоянно действующим коллегиальным органом управления Ассоциации по представлению дисциплинарной комиссии.</w:t>
      </w:r>
    </w:p>
    <w:p w:rsidR="00C02A58" w:rsidRPr="00510FDD" w:rsidRDefault="00C02A58" w:rsidP="0085042A">
      <w:pPr>
        <w:ind w:firstLine="709"/>
        <w:jc w:val="both"/>
        <w:rPr>
          <w:sz w:val="28"/>
          <w:szCs w:val="28"/>
        </w:rPr>
      </w:pPr>
      <w:r w:rsidRPr="00510FDD">
        <w:rPr>
          <w:sz w:val="28"/>
          <w:szCs w:val="28"/>
        </w:rPr>
        <w:t xml:space="preserve"> 7.3. Членство в Ассоциации прекращается </w:t>
      </w:r>
      <w:proofErr w:type="gramStart"/>
      <w:r w:rsidRPr="00510FDD">
        <w:rPr>
          <w:sz w:val="28"/>
          <w:szCs w:val="28"/>
        </w:rPr>
        <w:t>с даты внесения</w:t>
      </w:r>
      <w:proofErr w:type="gramEnd"/>
      <w:r w:rsidRPr="00510FDD">
        <w:rPr>
          <w:sz w:val="28"/>
          <w:szCs w:val="28"/>
        </w:rPr>
        <w:t xml:space="preserve"> в реестр членов Ассоциации соответствующей информации. </w:t>
      </w:r>
    </w:p>
    <w:p w:rsidR="00C02A58" w:rsidRPr="00510FDD" w:rsidRDefault="00C02A58" w:rsidP="0085042A">
      <w:pPr>
        <w:ind w:firstLine="709"/>
        <w:jc w:val="both"/>
        <w:rPr>
          <w:sz w:val="28"/>
          <w:szCs w:val="28"/>
        </w:rPr>
      </w:pPr>
      <w:r w:rsidRPr="00510FDD">
        <w:rPr>
          <w:sz w:val="28"/>
          <w:szCs w:val="28"/>
        </w:rPr>
        <w:t xml:space="preserve">7.4. Не позднее 3-х (трех) рабочих дней со дня, следующего за днем принятия решения об исключении индивидуального предпринимателя или юридического лица из числа членов Ассоциации, Ассоциация уведомляет в письменной форме об этом: </w:t>
      </w:r>
    </w:p>
    <w:p w:rsidR="00C02A58" w:rsidRPr="00510FDD" w:rsidRDefault="00C02A58" w:rsidP="0085042A">
      <w:pPr>
        <w:ind w:firstLine="709"/>
        <w:jc w:val="both"/>
        <w:rPr>
          <w:sz w:val="28"/>
          <w:szCs w:val="28"/>
        </w:rPr>
      </w:pPr>
      <w:r w:rsidRPr="00510FDD">
        <w:rPr>
          <w:sz w:val="28"/>
          <w:szCs w:val="28"/>
        </w:rPr>
        <w:t>- лицо, членство которого в Ассоциации прекращено;</w:t>
      </w:r>
    </w:p>
    <w:p w:rsidR="00C02A58" w:rsidRPr="00510FDD" w:rsidRDefault="00C02A58" w:rsidP="0085042A">
      <w:pPr>
        <w:ind w:firstLine="709"/>
        <w:jc w:val="both"/>
        <w:rPr>
          <w:sz w:val="28"/>
          <w:szCs w:val="28"/>
        </w:rPr>
      </w:pPr>
      <w:r w:rsidRPr="00510FDD">
        <w:rPr>
          <w:sz w:val="28"/>
          <w:szCs w:val="28"/>
        </w:rPr>
        <w:t xml:space="preserve"> -</w:t>
      </w:r>
      <w:r w:rsidR="00510251" w:rsidRPr="00510251">
        <w:rPr>
          <w:sz w:val="28"/>
          <w:szCs w:val="28"/>
        </w:rPr>
        <w:t xml:space="preserve"> </w:t>
      </w:r>
      <w:r w:rsidR="00510251">
        <w:rPr>
          <w:sz w:val="28"/>
          <w:szCs w:val="28"/>
        </w:rPr>
        <w:t>Ассоциацию «Национальное объединение строителей», членом которой является Ассоциация.</w:t>
      </w:r>
    </w:p>
    <w:p w:rsidR="00C02A58" w:rsidRPr="00A67354" w:rsidRDefault="00C02A58" w:rsidP="0085042A">
      <w:pPr>
        <w:ind w:firstLine="709"/>
        <w:jc w:val="both"/>
        <w:rPr>
          <w:sz w:val="28"/>
          <w:szCs w:val="28"/>
        </w:rPr>
      </w:pPr>
      <w:r w:rsidRPr="00510FDD">
        <w:rPr>
          <w:sz w:val="28"/>
          <w:szCs w:val="28"/>
        </w:rPr>
        <w:t xml:space="preserve">7.5. Лицу, прекратившему членство в Ассоциации, не возвращаются уплаченные вступительный взнос, членские взносы, целевые взносы в компенсационные фонды Ассоциации, если иное не предусмотрено </w:t>
      </w:r>
      <w:r w:rsidRPr="00A67354">
        <w:rPr>
          <w:sz w:val="28"/>
          <w:szCs w:val="28"/>
        </w:rPr>
        <w:t xml:space="preserve">законодательством Российской Федерации. </w:t>
      </w:r>
    </w:p>
    <w:p w:rsidR="00C02A58" w:rsidRPr="00A67354" w:rsidRDefault="00C02A58" w:rsidP="0085042A">
      <w:pPr>
        <w:ind w:firstLine="709"/>
        <w:jc w:val="both"/>
        <w:rPr>
          <w:sz w:val="28"/>
          <w:szCs w:val="28"/>
        </w:rPr>
      </w:pPr>
      <w:r w:rsidRPr="00A67354">
        <w:rPr>
          <w:sz w:val="28"/>
          <w:szCs w:val="28"/>
        </w:rPr>
        <w:t>7.6. Решение об исключении</w:t>
      </w:r>
      <w:r w:rsidR="00A67354" w:rsidRPr="00A67354">
        <w:rPr>
          <w:sz w:val="28"/>
          <w:szCs w:val="28"/>
        </w:rPr>
        <w:t xml:space="preserve"> из членов Ассоциации может быть обжаловано</w:t>
      </w:r>
      <w:r w:rsidRPr="00A67354">
        <w:rPr>
          <w:sz w:val="28"/>
          <w:szCs w:val="28"/>
        </w:rPr>
        <w:t xml:space="preserve"> в арбитражный суд, а также третейский суд, сформированный </w:t>
      </w:r>
      <w:r w:rsidR="00A67354" w:rsidRPr="00A67354">
        <w:rPr>
          <w:sz w:val="28"/>
          <w:szCs w:val="28"/>
        </w:rPr>
        <w:t>Ассоциацией «Национальное объединение строителей»</w:t>
      </w:r>
      <w:r w:rsidRPr="00A67354">
        <w:rPr>
          <w:sz w:val="28"/>
          <w:szCs w:val="28"/>
        </w:rPr>
        <w:t>.</w:t>
      </w:r>
    </w:p>
    <w:p w:rsidR="00510251" w:rsidRPr="00510251" w:rsidRDefault="00510251" w:rsidP="0085042A">
      <w:pPr>
        <w:ind w:firstLine="709"/>
        <w:jc w:val="both"/>
        <w:rPr>
          <w:color w:val="FF0000"/>
          <w:sz w:val="28"/>
          <w:szCs w:val="28"/>
        </w:rPr>
      </w:pPr>
    </w:p>
    <w:p w:rsidR="00C02A58" w:rsidRPr="00510251" w:rsidRDefault="00C02A58" w:rsidP="00510FDD">
      <w:pPr>
        <w:jc w:val="center"/>
        <w:rPr>
          <w:b/>
          <w:sz w:val="28"/>
          <w:szCs w:val="28"/>
        </w:rPr>
      </w:pPr>
      <w:r w:rsidRPr="00510251">
        <w:rPr>
          <w:b/>
          <w:sz w:val="28"/>
          <w:szCs w:val="28"/>
        </w:rPr>
        <w:t>8. ВИДЫ, РАЗМЕРЫ, ПОРЯДОК РАСЧЕТА И УПЛАТЫ ВЗНОСОВ, УСТАНОВЛЕННЫХ В АССОЦИАЦИИ</w:t>
      </w:r>
    </w:p>
    <w:p w:rsidR="00510251" w:rsidRPr="00510FDD" w:rsidRDefault="00510251" w:rsidP="00510FDD">
      <w:pPr>
        <w:jc w:val="center"/>
        <w:rPr>
          <w:sz w:val="28"/>
          <w:szCs w:val="28"/>
        </w:rPr>
      </w:pPr>
    </w:p>
    <w:p w:rsidR="00C02A58" w:rsidRPr="00510FDD" w:rsidRDefault="00C02A58" w:rsidP="00510251">
      <w:pPr>
        <w:ind w:firstLine="709"/>
        <w:jc w:val="both"/>
        <w:rPr>
          <w:sz w:val="28"/>
          <w:szCs w:val="28"/>
        </w:rPr>
      </w:pPr>
      <w:r w:rsidRPr="00510FDD">
        <w:rPr>
          <w:sz w:val="28"/>
          <w:szCs w:val="28"/>
        </w:rPr>
        <w:lastRenderedPageBreak/>
        <w:t xml:space="preserve">8.1. Размеры вступительного и членских взносов, виды и размеры иных целевых </w:t>
      </w:r>
      <w:proofErr w:type="gramStart"/>
      <w:r w:rsidRPr="00510FDD">
        <w:rPr>
          <w:sz w:val="28"/>
          <w:szCs w:val="28"/>
        </w:rPr>
        <w:t>взносов</w:t>
      </w:r>
      <w:proofErr w:type="gramEnd"/>
      <w:r w:rsidRPr="00510FDD">
        <w:rPr>
          <w:sz w:val="28"/>
          <w:szCs w:val="28"/>
        </w:rPr>
        <w:t xml:space="preserve"> и порядок их уплаты устанавливаются настоящим Положением. </w:t>
      </w:r>
    </w:p>
    <w:p w:rsidR="00C02A58" w:rsidRPr="00510FDD" w:rsidRDefault="00510251" w:rsidP="00510251">
      <w:pPr>
        <w:ind w:firstLine="709"/>
        <w:jc w:val="both"/>
        <w:rPr>
          <w:sz w:val="28"/>
          <w:szCs w:val="28"/>
        </w:rPr>
      </w:pPr>
      <w:r>
        <w:rPr>
          <w:sz w:val="28"/>
          <w:szCs w:val="28"/>
        </w:rPr>
        <w:t>8.2</w:t>
      </w:r>
      <w:r w:rsidR="00C02A58" w:rsidRPr="00510FDD">
        <w:rPr>
          <w:sz w:val="28"/>
          <w:szCs w:val="28"/>
        </w:rPr>
        <w:t xml:space="preserve">. Вступительный взнос - это обязательный единовременный целевой денежный взнос, уплачиваемый юридическим лицом или индивидуальным предпринимателем, в отношении которого принято решение о приеме в члены Ассоциации; вступительный взнос уплачивается в порядке безналичного расчета на расчетный счет Ассоциации. При этом датой уплаты вступительного взноса считается дата поступления денежных средств на расчетный счет Ассоциации. Вступительный взнос должен быть уплачен юридическим лицом или индивидуальным предпринимателем </w:t>
      </w:r>
      <w:proofErr w:type="gramStart"/>
      <w:r w:rsidR="00C02A58" w:rsidRPr="00510FDD">
        <w:rPr>
          <w:sz w:val="28"/>
          <w:szCs w:val="28"/>
        </w:rPr>
        <w:t>в полном объеме в течение семи рабочих дней со дня получения уведомления о приеме в члены</w:t>
      </w:r>
      <w:proofErr w:type="gramEnd"/>
      <w:r w:rsidR="00C02A58" w:rsidRPr="00510FDD">
        <w:rPr>
          <w:sz w:val="28"/>
          <w:szCs w:val="28"/>
        </w:rPr>
        <w:t xml:space="preserve"> Ассоциации. Уплата вступительного взноса является обязательным условием для вступления в силу решения Ассоциации о приеме в члены Ассоциации и внесения сведений в реестр членов Ассоциации. Размер вступительного взноса является единым для всех членов Ассоциации и составляет 10000 (десять тысяч рублей). </w:t>
      </w:r>
    </w:p>
    <w:p w:rsidR="00C02A58" w:rsidRPr="00510FDD" w:rsidRDefault="00510251" w:rsidP="00510251">
      <w:pPr>
        <w:ind w:firstLine="709"/>
        <w:jc w:val="both"/>
        <w:rPr>
          <w:sz w:val="28"/>
          <w:szCs w:val="28"/>
        </w:rPr>
      </w:pPr>
      <w:r>
        <w:rPr>
          <w:sz w:val="28"/>
          <w:szCs w:val="28"/>
        </w:rPr>
        <w:t>8.3</w:t>
      </w:r>
      <w:r w:rsidR="00C02A58" w:rsidRPr="00510FDD">
        <w:rPr>
          <w:sz w:val="28"/>
          <w:szCs w:val="28"/>
        </w:rPr>
        <w:t xml:space="preserve">. Членский взнос - это обязательный регулярный целевой денежный взнос члена Ассоциации, который направляется на обеспечение деятельности Ассоциации по достижению уставных целей и реализации уставных задач и функций Ассоциации; </w:t>
      </w:r>
    </w:p>
    <w:p w:rsidR="00C02A58" w:rsidRPr="00510FDD" w:rsidRDefault="00510251" w:rsidP="00510251">
      <w:pPr>
        <w:ind w:firstLine="709"/>
        <w:jc w:val="both"/>
        <w:rPr>
          <w:sz w:val="28"/>
          <w:szCs w:val="28"/>
        </w:rPr>
      </w:pPr>
      <w:r>
        <w:rPr>
          <w:sz w:val="28"/>
          <w:szCs w:val="28"/>
        </w:rPr>
        <w:t>8.3</w:t>
      </w:r>
      <w:r w:rsidR="00C02A58" w:rsidRPr="00510FDD">
        <w:rPr>
          <w:sz w:val="28"/>
          <w:szCs w:val="28"/>
        </w:rPr>
        <w:t xml:space="preserve">.1. </w:t>
      </w:r>
      <w:proofErr w:type="gramStart"/>
      <w:r w:rsidR="00C02A58" w:rsidRPr="00510FDD">
        <w:rPr>
          <w:sz w:val="28"/>
          <w:szCs w:val="28"/>
        </w:rPr>
        <w:t>Размеры членских взносов устанавливаются на очередной календарный год решением Общего собрания членов Ассоциации в зависимости от сметы доходов и расходов Ассоциации и могут быть дифференцированы решением Общего собрания членов в зависимости от планируемой стоимости строительства по одному договору и от предельного размера обязательств по договорам строительного подряда, заключенным с использованием конкурентных способов заключения договоров (в случае если член Ассоциации внес</w:t>
      </w:r>
      <w:proofErr w:type="gramEnd"/>
      <w:r w:rsidR="00C02A58" w:rsidRPr="00510FDD">
        <w:rPr>
          <w:sz w:val="28"/>
          <w:szCs w:val="28"/>
        </w:rPr>
        <w:t xml:space="preserve"> взнос в такой компенсационный фонд). </w:t>
      </w:r>
    </w:p>
    <w:p w:rsidR="00C02A58" w:rsidRPr="00510FDD" w:rsidRDefault="00214ACD" w:rsidP="00510251">
      <w:pPr>
        <w:ind w:firstLine="709"/>
        <w:jc w:val="both"/>
        <w:rPr>
          <w:sz w:val="28"/>
          <w:szCs w:val="28"/>
        </w:rPr>
      </w:pPr>
      <w:r>
        <w:rPr>
          <w:sz w:val="28"/>
          <w:szCs w:val="28"/>
        </w:rPr>
        <w:t>8.3</w:t>
      </w:r>
      <w:r w:rsidR="00C02A58" w:rsidRPr="00510FDD">
        <w:rPr>
          <w:sz w:val="28"/>
          <w:szCs w:val="28"/>
        </w:rPr>
        <w:t>.2 Членский взнос рассчитывается ежемесячно, уплачивается ежеквартально. В случае изменения членом Ассоциации планируемой стоимости строительства по одному договору и (или) предельного размера обязательств по договорам строительного подряда, новый размер взноса рассчитывается с месяца, следующего за месяцем соответствующих изменений.</w:t>
      </w:r>
    </w:p>
    <w:p w:rsidR="00C02A58" w:rsidRPr="00510FDD" w:rsidRDefault="00214ACD" w:rsidP="00510251">
      <w:pPr>
        <w:ind w:firstLine="709"/>
        <w:jc w:val="both"/>
        <w:rPr>
          <w:sz w:val="28"/>
          <w:szCs w:val="28"/>
        </w:rPr>
      </w:pPr>
      <w:r>
        <w:rPr>
          <w:sz w:val="28"/>
          <w:szCs w:val="28"/>
        </w:rPr>
        <w:t>8.3</w:t>
      </w:r>
      <w:r w:rsidR="00C02A58" w:rsidRPr="00510FDD">
        <w:rPr>
          <w:sz w:val="28"/>
          <w:szCs w:val="28"/>
        </w:rPr>
        <w:t xml:space="preserve">.3. Членские взносы уплачиваются каждым членом Ассоциации не позднее 20 (двадцатого) числа первого месяца квартала (не позднее 20 января, 20 апреля, 20 июля, 20 октября) посредством безналичного перечисления денежных средств на расчетный счет Ассоциации. При этом датой уплаты членского взноса считается дата поступления денежных средств на расчетный счет Ассоциации. Членские взносы могут быть уплачены ранее сроков, установленных настоящим пунктом (авансовым платежом). </w:t>
      </w:r>
    </w:p>
    <w:p w:rsidR="00C02A58" w:rsidRPr="00510FDD" w:rsidRDefault="00C02A58" w:rsidP="00510251">
      <w:pPr>
        <w:ind w:firstLine="709"/>
        <w:jc w:val="both"/>
        <w:rPr>
          <w:sz w:val="28"/>
          <w:szCs w:val="28"/>
        </w:rPr>
      </w:pPr>
      <w:r w:rsidRPr="00510FDD">
        <w:rPr>
          <w:sz w:val="28"/>
          <w:szCs w:val="28"/>
        </w:rPr>
        <w:t>8.</w:t>
      </w:r>
      <w:r w:rsidR="00214ACD">
        <w:rPr>
          <w:sz w:val="28"/>
          <w:szCs w:val="28"/>
        </w:rPr>
        <w:t>3</w:t>
      </w:r>
      <w:r w:rsidRPr="00510FDD">
        <w:rPr>
          <w:sz w:val="28"/>
          <w:szCs w:val="28"/>
        </w:rPr>
        <w:t xml:space="preserve">.4. Вне зависимости от даты принятия Ассоциацией решения о приеме юридического лица или индивидуального предпринимателя в члены Ассоциации членский взнос уплачивается в полном размере за тот месяц, в котором принято решение о принятии в члены Ассоциации. Вне зависимости </w:t>
      </w:r>
      <w:r w:rsidRPr="00510FDD">
        <w:rPr>
          <w:sz w:val="28"/>
          <w:szCs w:val="28"/>
        </w:rPr>
        <w:lastRenderedPageBreak/>
        <w:t>от даты прекращения членства в Ассоциации, членский взнос уплачивается в полном размере за тот месяц, в котором принято решение об исключении из членов Ассоциации или поступило заявление от члена Ассоциации о добровольном прекращении членства в Ассоциации.</w:t>
      </w:r>
    </w:p>
    <w:p w:rsidR="00C02A58" w:rsidRPr="00510FDD" w:rsidRDefault="00C02A58" w:rsidP="00510251">
      <w:pPr>
        <w:ind w:firstLine="709"/>
        <w:jc w:val="both"/>
        <w:rPr>
          <w:sz w:val="28"/>
          <w:szCs w:val="28"/>
        </w:rPr>
      </w:pPr>
      <w:r w:rsidRPr="00510FDD">
        <w:rPr>
          <w:sz w:val="28"/>
          <w:szCs w:val="28"/>
        </w:rPr>
        <w:t>8.</w:t>
      </w:r>
      <w:r w:rsidR="00214ACD">
        <w:rPr>
          <w:sz w:val="28"/>
          <w:szCs w:val="28"/>
        </w:rPr>
        <w:t>3</w:t>
      </w:r>
      <w:r w:rsidRPr="00510FDD">
        <w:rPr>
          <w:sz w:val="28"/>
          <w:szCs w:val="28"/>
        </w:rPr>
        <w:t>.5. В случае</w:t>
      </w:r>
      <w:proofErr w:type="gramStart"/>
      <w:r w:rsidRPr="00510FDD">
        <w:rPr>
          <w:sz w:val="28"/>
          <w:szCs w:val="28"/>
        </w:rPr>
        <w:t>,</w:t>
      </w:r>
      <w:proofErr w:type="gramEnd"/>
      <w:r w:rsidRPr="00510FDD">
        <w:rPr>
          <w:sz w:val="28"/>
          <w:szCs w:val="28"/>
        </w:rPr>
        <w:t xml:space="preserve"> если Общим собранием членов не утверждены членские взносы на соответствующий календарный год, членские взносы подлежат оплате исходя из размера членских взносов, установленных на прошедший год.</w:t>
      </w:r>
    </w:p>
    <w:p w:rsidR="00C02A58" w:rsidRPr="00510FDD" w:rsidRDefault="00214ACD" w:rsidP="00510251">
      <w:pPr>
        <w:ind w:firstLine="709"/>
        <w:jc w:val="both"/>
        <w:rPr>
          <w:sz w:val="28"/>
          <w:szCs w:val="28"/>
        </w:rPr>
      </w:pPr>
      <w:r>
        <w:rPr>
          <w:sz w:val="28"/>
          <w:szCs w:val="28"/>
        </w:rPr>
        <w:t xml:space="preserve"> 8.3</w:t>
      </w:r>
      <w:r w:rsidR="00C02A58" w:rsidRPr="00510FDD">
        <w:rPr>
          <w:sz w:val="28"/>
          <w:szCs w:val="28"/>
        </w:rPr>
        <w:t xml:space="preserve">.6. По заявлению члена Ассоциации Советом Ассоциации может быть предоставлена рассрочка по уплате членских взносов. </w:t>
      </w:r>
    </w:p>
    <w:p w:rsidR="00C02A58" w:rsidRPr="00510FDD" w:rsidRDefault="00C02A58" w:rsidP="00510251">
      <w:pPr>
        <w:ind w:firstLine="709"/>
        <w:jc w:val="both"/>
        <w:rPr>
          <w:sz w:val="28"/>
          <w:szCs w:val="28"/>
        </w:rPr>
      </w:pPr>
      <w:r w:rsidRPr="00510FDD">
        <w:rPr>
          <w:sz w:val="28"/>
          <w:szCs w:val="28"/>
        </w:rPr>
        <w:t>8.</w:t>
      </w:r>
      <w:r w:rsidR="00214ACD">
        <w:rPr>
          <w:sz w:val="28"/>
          <w:szCs w:val="28"/>
        </w:rPr>
        <w:t>4</w:t>
      </w:r>
      <w:r w:rsidRPr="00510FDD">
        <w:rPr>
          <w:sz w:val="28"/>
          <w:szCs w:val="28"/>
        </w:rPr>
        <w:t>. Иные взносы членов в Ассоциацию должны иметь только целевой характер, то есть дополнительно к членским взносам в Ассоциацию должны быть направлены на обеспечение деятельности Ассоциации по достижению уставных целей и реализации уставных задач и функций Ассоциации, приоритетных направлений деятельности Ассоциации.</w:t>
      </w:r>
    </w:p>
    <w:p w:rsidR="00C02A58" w:rsidRPr="00510FDD" w:rsidRDefault="00214ACD" w:rsidP="00510251">
      <w:pPr>
        <w:ind w:firstLine="709"/>
        <w:jc w:val="both"/>
        <w:rPr>
          <w:sz w:val="28"/>
          <w:szCs w:val="28"/>
        </w:rPr>
      </w:pPr>
      <w:r>
        <w:rPr>
          <w:sz w:val="28"/>
          <w:szCs w:val="28"/>
        </w:rPr>
        <w:t xml:space="preserve"> 8.4</w:t>
      </w:r>
      <w:r w:rsidR="00C02A58" w:rsidRPr="00510FDD">
        <w:rPr>
          <w:sz w:val="28"/>
          <w:szCs w:val="28"/>
        </w:rPr>
        <w:t xml:space="preserve">.1. Целевые взносы подразделяются </w:t>
      </w:r>
      <w:proofErr w:type="gramStart"/>
      <w:r w:rsidR="00C02A58" w:rsidRPr="00510FDD">
        <w:rPr>
          <w:sz w:val="28"/>
          <w:szCs w:val="28"/>
        </w:rPr>
        <w:t>на</w:t>
      </w:r>
      <w:proofErr w:type="gramEnd"/>
      <w:r w:rsidR="00C02A58" w:rsidRPr="00510FDD">
        <w:rPr>
          <w:sz w:val="28"/>
          <w:szCs w:val="28"/>
        </w:rPr>
        <w:t xml:space="preserve"> обязательные и добровольные. Обязательные целевые взносы могут устанавливаться Общим собранием членов Ассоциации на периодической и (или) единовременной основе. Размеры и сроки уплаты целевых взносов определяются решением Общего собрания членов Ассоциации. Размер целевого взноса для уплаты отчислений на нужды Национального объединения строителей определяется исходя из размера отчислений, установленного решением Всероссийского съезда саморегулируемых организаций. </w:t>
      </w:r>
    </w:p>
    <w:p w:rsidR="00C02A58" w:rsidRPr="00510FDD" w:rsidRDefault="00214ACD" w:rsidP="00510251">
      <w:pPr>
        <w:ind w:firstLine="709"/>
        <w:jc w:val="both"/>
        <w:rPr>
          <w:sz w:val="28"/>
          <w:szCs w:val="28"/>
        </w:rPr>
      </w:pPr>
      <w:r>
        <w:rPr>
          <w:sz w:val="28"/>
          <w:szCs w:val="28"/>
        </w:rPr>
        <w:t>8.5</w:t>
      </w:r>
      <w:r w:rsidR="00C02A58" w:rsidRPr="00510FDD">
        <w:rPr>
          <w:sz w:val="28"/>
          <w:szCs w:val="28"/>
        </w:rPr>
        <w:t xml:space="preserve">. При прекращении членства в Ассоциации внесенные членами Ассоциации </w:t>
      </w:r>
      <w:proofErr w:type="gramStart"/>
      <w:r w:rsidR="00C02A58" w:rsidRPr="00510FDD">
        <w:rPr>
          <w:sz w:val="28"/>
          <w:szCs w:val="28"/>
        </w:rPr>
        <w:t>вступительный</w:t>
      </w:r>
      <w:proofErr w:type="gramEnd"/>
      <w:r w:rsidR="00C02A58" w:rsidRPr="00510FDD">
        <w:rPr>
          <w:sz w:val="28"/>
          <w:szCs w:val="28"/>
        </w:rPr>
        <w:t>, членские взносы, взносы в компенсационные фонды и иные целевые взносы возврату не подлежат.</w:t>
      </w:r>
    </w:p>
    <w:p w:rsidR="00C02A58" w:rsidRPr="00510FDD" w:rsidRDefault="00214ACD" w:rsidP="00510251">
      <w:pPr>
        <w:ind w:firstLine="709"/>
        <w:jc w:val="both"/>
        <w:rPr>
          <w:sz w:val="28"/>
          <w:szCs w:val="28"/>
        </w:rPr>
      </w:pPr>
      <w:r>
        <w:rPr>
          <w:sz w:val="28"/>
          <w:szCs w:val="28"/>
        </w:rPr>
        <w:t xml:space="preserve"> 8.6</w:t>
      </w:r>
      <w:r w:rsidR="00C02A58" w:rsidRPr="00510FDD">
        <w:rPr>
          <w:sz w:val="28"/>
          <w:szCs w:val="28"/>
        </w:rPr>
        <w:t>. Информация о размерах взносов, принятых в Ассоциации, подлежит размещению на официальном сайте Ассоциации в сети «Интернет».</w:t>
      </w:r>
    </w:p>
    <w:p w:rsidR="00214ACD" w:rsidRDefault="00214ACD" w:rsidP="00510FDD">
      <w:pPr>
        <w:jc w:val="center"/>
        <w:rPr>
          <w:sz w:val="28"/>
          <w:szCs w:val="28"/>
        </w:rPr>
      </w:pPr>
    </w:p>
    <w:p w:rsidR="00C02A58" w:rsidRDefault="00C02A58" w:rsidP="00510FDD">
      <w:pPr>
        <w:jc w:val="center"/>
        <w:rPr>
          <w:b/>
          <w:sz w:val="28"/>
          <w:szCs w:val="28"/>
        </w:rPr>
      </w:pPr>
      <w:r w:rsidRPr="00214ACD">
        <w:rPr>
          <w:b/>
          <w:sz w:val="28"/>
          <w:szCs w:val="28"/>
        </w:rPr>
        <w:t>9. ЗАКЛЮЧИТЕЛЬНЫЕ ПОЛОЖЕНИЯ</w:t>
      </w:r>
    </w:p>
    <w:p w:rsidR="00214ACD" w:rsidRPr="00214ACD" w:rsidRDefault="00214ACD" w:rsidP="00510FDD">
      <w:pPr>
        <w:jc w:val="center"/>
        <w:rPr>
          <w:b/>
          <w:sz w:val="28"/>
          <w:szCs w:val="28"/>
        </w:rPr>
      </w:pPr>
    </w:p>
    <w:p w:rsidR="007A3A41" w:rsidRPr="007A3A41" w:rsidRDefault="00C02A58" w:rsidP="007A3A41">
      <w:pPr>
        <w:jc w:val="both"/>
        <w:rPr>
          <w:sz w:val="28"/>
          <w:szCs w:val="28"/>
        </w:rPr>
      </w:pPr>
      <w:r w:rsidRPr="007A3A41">
        <w:rPr>
          <w:sz w:val="28"/>
          <w:szCs w:val="28"/>
        </w:rPr>
        <w:t>9.1.</w:t>
      </w:r>
      <w:r w:rsidR="007A3A41" w:rsidRPr="007A3A41">
        <w:rPr>
          <w:sz w:val="28"/>
          <w:szCs w:val="28"/>
        </w:rPr>
        <w:t xml:space="preserve"> Настоящее Положение вступает в силу не р</w:t>
      </w:r>
      <w:r w:rsidR="00320206">
        <w:rPr>
          <w:sz w:val="28"/>
          <w:szCs w:val="28"/>
        </w:rPr>
        <w:t>анее дня внесения сведений о нем</w:t>
      </w:r>
      <w:r w:rsidR="007A3A41" w:rsidRPr="007A3A41">
        <w:rPr>
          <w:sz w:val="28"/>
          <w:szCs w:val="28"/>
        </w:rPr>
        <w:t xml:space="preserve"> в государственный реестр </w:t>
      </w:r>
      <w:proofErr w:type="spellStart"/>
      <w:r w:rsidR="007A3A41" w:rsidRPr="007A3A41">
        <w:rPr>
          <w:sz w:val="28"/>
          <w:szCs w:val="28"/>
        </w:rPr>
        <w:t>саморегулируемых</w:t>
      </w:r>
      <w:proofErr w:type="spellEnd"/>
      <w:r w:rsidR="007A3A41" w:rsidRPr="007A3A41">
        <w:rPr>
          <w:sz w:val="28"/>
          <w:szCs w:val="28"/>
        </w:rPr>
        <w:t xml:space="preserve"> организаций в соответствии с Градостроительным кодексом Российской Федерации.</w:t>
      </w:r>
    </w:p>
    <w:p w:rsidR="007A3A41" w:rsidRPr="007A3A41" w:rsidRDefault="007A3A41" w:rsidP="007A3A41">
      <w:pPr>
        <w:jc w:val="both"/>
        <w:rPr>
          <w:sz w:val="28"/>
          <w:szCs w:val="28"/>
        </w:rPr>
      </w:pPr>
      <w:r w:rsidRPr="007A3A41">
        <w:rPr>
          <w:sz w:val="28"/>
          <w:szCs w:val="28"/>
        </w:rPr>
        <w:t xml:space="preserve"> 9.2. </w:t>
      </w:r>
      <w:proofErr w:type="gramStart"/>
      <w:r w:rsidRPr="007A3A41">
        <w:rPr>
          <w:sz w:val="28"/>
          <w:szCs w:val="28"/>
        </w:rPr>
        <w:t>И</w:t>
      </w:r>
      <w:r>
        <w:rPr>
          <w:sz w:val="28"/>
          <w:szCs w:val="28"/>
        </w:rPr>
        <w:t>зменения</w:t>
      </w:r>
      <w:proofErr w:type="gramEnd"/>
      <w:r>
        <w:rPr>
          <w:sz w:val="28"/>
          <w:szCs w:val="28"/>
        </w:rPr>
        <w:t xml:space="preserve"> внесенные в настоящее Положение</w:t>
      </w:r>
      <w:r w:rsidRPr="007A3A41">
        <w:rPr>
          <w:sz w:val="28"/>
          <w:szCs w:val="28"/>
        </w:rPr>
        <w:t xml:space="preserve">, </w:t>
      </w:r>
      <w:r>
        <w:rPr>
          <w:sz w:val="28"/>
          <w:szCs w:val="28"/>
        </w:rPr>
        <w:t xml:space="preserve">решение о признании его </w:t>
      </w:r>
      <w:r w:rsidRPr="007A3A41">
        <w:rPr>
          <w:sz w:val="28"/>
          <w:szCs w:val="28"/>
        </w:rPr>
        <w:t xml:space="preserve">утратившим силу вступает в силу не ранее дня внесения сведений о них в государственный реестр </w:t>
      </w:r>
      <w:proofErr w:type="spellStart"/>
      <w:r w:rsidRPr="007A3A41">
        <w:rPr>
          <w:sz w:val="28"/>
          <w:szCs w:val="28"/>
        </w:rPr>
        <w:t>саморегулируемых</w:t>
      </w:r>
      <w:proofErr w:type="spellEnd"/>
      <w:r w:rsidRPr="007A3A41">
        <w:rPr>
          <w:sz w:val="28"/>
          <w:szCs w:val="28"/>
        </w:rPr>
        <w:t xml:space="preserve"> организаций в соответствии с Градостроительным кодексом Российской Федерации.</w:t>
      </w:r>
    </w:p>
    <w:p w:rsidR="00C02A58" w:rsidRPr="00510FDD" w:rsidRDefault="00C02A58" w:rsidP="00510FDD">
      <w:pPr>
        <w:jc w:val="both"/>
        <w:rPr>
          <w:sz w:val="28"/>
          <w:szCs w:val="28"/>
        </w:rPr>
      </w:pPr>
    </w:p>
    <w:p w:rsidR="00C02A58" w:rsidRPr="00510FDD" w:rsidRDefault="00C02A58" w:rsidP="00510FDD">
      <w:pPr>
        <w:jc w:val="both"/>
        <w:rPr>
          <w:sz w:val="28"/>
          <w:szCs w:val="28"/>
        </w:rPr>
      </w:pPr>
    </w:p>
    <w:p w:rsidR="00C02A58" w:rsidRDefault="00C02A58" w:rsidP="00C02A58">
      <w:pPr>
        <w:jc w:val="both"/>
      </w:pPr>
    </w:p>
    <w:p w:rsidR="00C02A58" w:rsidRDefault="00C02A58" w:rsidP="00C02A58">
      <w:pPr>
        <w:jc w:val="both"/>
      </w:pPr>
    </w:p>
    <w:p w:rsidR="00C02A58" w:rsidRPr="00DD1BF7" w:rsidRDefault="00C02A58" w:rsidP="00C02A58">
      <w:pPr>
        <w:jc w:val="both"/>
      </w:pPr>
    </w:p>
    <w:p w:rsidR="00C02A58" w:rsidRDefault="00C02A58" w:rsidP="005A1F73">
      <w:pPr>
        <w:spacing w:line="276" w:lineRule="auto"/>
        <w:ind w:firstLine="567"/>
        <w:jc w:val="both"/>
        <w:rPr>
          <w:b/>
        </w:rPr>
      </w:pPr>
    </w:p>
    <w:p w:rsidR="00C02A58" w:rsidRDefault="00C02A58" w:rsidP="005A1F73">
      <w:pPr>
        <w:spacing w:line="276" w:lineRule="auto"/>
        <w:ind w:firstLine="567"/>
        <w:jc w:val="both"/>
        <w:rPr>
          <w:b/>
        </w:rPr>
      </w:pPr>
    </w:p>
    <w:p w:rsidR="00C02A58" w:rsidRDefault="00C02A58" w:rsidP="005A1F73">
      <w:pPr>
        <w:spacing w:line="276" w:lineRule="auto"/>
        <w:ind w:firstLine="567"/>
        <w:jc w:val="both"/>
        <w:rPr>
          <w:b/>
        </w:rPr>
      </w:pPr>
    </w:p>
    <w:p w:rsidR="003C3A87" w:rsidRDefault="003C3A87" w:rsidP="00487CCF">
      <w:pPr>
        <w:spacing w:line="276" w:lineRule="auto"/>
        <w:jc w:val="both"/>
        <w:rPr>
          <w:b/>
        </w:rPr>
      </w:pPr>
    </w:p>
    <w:p w:rsidR="005A1F73" w:rsidRPr="002C7E70" w:rsidRDefault="007C5717" w:rsidP="005A1F73">
      <w:pPr>
        <w:pStyle w:val="1"/>
        <w:spacing w:before="0"/>
        <w:jc w:val="right"/>
        <w:rPr>
          <w:rFonts w:ascii="Times New Roman" w:hAnsi="Times New Roman" w:cs="Times New Roman"/>
          <w:b w:val="0"/>
          <w:color w:val="auto"/>
          <w:sz w:val="24"/>
          <w:szCs w:val="24"/>
        </w:rPr>
      </w:pPr>
      <w:bookmarkStart w:id="0" w:name="_Toc460682464"/>
      <w:bookmarkStart w:id="1" w:name="_Toc464809646"/>
      <w:r>
        <w:rPr>
          <w:rFonts w:ascii="Times New Roman" w:hAnsi="Times New Roman" w:cs="Times New Roman"/>
          <w:b w:val="0"/>
          <w:color w:val="auto"/>
          <w:sz w:val="24"/>
          <w:szCs w:val="24"/>
        </w:rPr>
        <w:t>П</w:t>
      </w:r>
      <w:r w:rsidR="005A1F73" w:rsidRPr="002C7E70">
        <w:rPr>
          <w:rFonts w:ascii="Times New Roman" w:hAnsi="Times New Roman" w:cs="Times New Roman"/>
          <w:b w:val="0"/>
          <w:color w:val="auto"/>
          <w:sz w:val="24"/>
          <w:szCs w:val="24"/>
        </w:rPr>
        <w:t>риложение 1</w:t>
      </w:r>
      <w:bookmarkEnd w:id="0"/>
    </w:p>
    <w:p w:rsidR="005A1F73" w:rsidRPr="002C7E70" w:rsidRDefault="005A1F73" w:rsidP="005A1F73">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 xml:space="preserve">к  Положению о членстве в Ассоциации, </w:t>
      </w:r>
    </w:p>
    <w:p w:rsidR="005A1F73" w:rsidRPr="002C7E70" w:rsidRDefault="005A1F73" w:rsidP="005A1F73">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 xml:space="preserve">в том числе о размере, порядке расчета, </w:t>
      </w:r>
    </w:p>
    <w:p w:rsidR="005A1F73" w:rsidRPr="002C7E70" w:rsidRDefault="005A1F73" w:rsidP="005A1F73">
      <w:pPr>
        <w:pStyle w:val="1"/>
        <w:spacing w:before="0"/>
        <w:jc w:val="right"/>
        <w:rPr>
          <w:rFonts w:ascii="Times New Roman" w:eastAsia="PMingLiU" w:hAnsi="Times New Roman" w:cs="Times New Roman"/>
          <w:b w:val="0"/>
          <w:color w:val="auto"/>
          <w:sz w:val="24"/>
          <w:szCs w:val="24"/>
        </w:rPr>
      </w:pPr>
      <w:r w:rsidRPr="002C7E70">
        <w:rPr>
          <w:rFonts w:ascii="Times New Roman" w:hAnsi="Times New Roman" w:cs="Times New Roman"/>
          <w:b w:val="0"/>
          <w:color w:val="auto"/>
          <w:sz w:val="24"/>
          <w:szCs w:val="24"/>
        </w:rPr>
        <w:t xml:space="preserve">а также </w:t>
      </w:r>
      <w:proofErr w:type="gramStart"/>
      <w:r w:rsidRPr="002C7E70">
        <w:rPr>
          <w:rFonts w:ascii="Times New Roman" w:hAnsi="Times New Roman" w:cs="Times New Roman"/>
          <w:b w:val="0"/>
          <w:color w:val="auto"/>
          <w:sz w:val="24"/>
          <w:szCs w:val="24"/>
        </w:rPr>
        <w:t>порядке</w:t>
      </w:r>
      <w:proofErr w:type="gramEnd"/>
      <w:r w:rsidRPr="002C7E70">
        <w:rPr>
          <w:rFonts w:ascii="Times New Roman" w:hAnsi="Times New Roman" w:cs="Times New Roman"/>
          <w:b w:val="0"/>
          <w:color w:val="auto"/>
          <w:sz w:val="24"/>
          <w:szCs w:val="24"/>
        </w:rPr>
        <w:t xml:space="preserve"> уплаты вступительного взноса,</w:t>
      </w:r>
      <w:r w:rsidRPr="002C7E70">
        <w:rPr>
          <w:rFonts w:ascii="Times New Roman" w:eastAsia="PMingLiU" w:hAnsi="Times New Roman" w:cs="Times New Roman"/>
          <w:b w:val="0"/>
          <w:color w:val="auto"/>
          <w:sz w:val="24"/>
          <w:szCs w:val="24"/>
        </w:rPr>
        <w:t xml:space="preserve"> </w:t>
      </w:r>
    </w:p>
    <w:p w:rsidR="005A1F73" w:rsidRPr="002C7E70" w:rsidRDefault="005A1F73" w:rsidP="005A1F73">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членских взносов</w:t>
      </w:r>
      <w:bookmarkEnd w:id="1"/>
    </w:p>
    <w:p w:rsidR="005A1F73" w:rsidRPr="007A3780" w:rsidRDefault="005A1F73" w:rsidP="005A1F73">
      <w:pPr>
        <w:pStyle w:val="1"/>
        <w:spacing w:before="0"/>
        <w:rPr>
          <w:rFonts w:ascii="Times New Roman" w:hAnsi="Times New Roman" w:cs="Times New Roman"/>
          <w:sz w:val="18"/>
          <w:szCs w:val="18"/>
        </w:rPr>
      </w:pPr>
      <w:r w:rsidRPr="00D077BA">
        <w:rPr>
          <w:rFonts w:ascii="Times New Roman" w:eastAsia="Times New Roman" w:hAnsi="Times New Roman" w:cs="Times New Roman"/>
          <w:sz w:val="24"/>
          <w:szCs w:val="24"/>
        </w:rPr>
        <w:t>На бланке организации</w:t>
      </w:r>
    </w:p>
    <w:p w:rsidR="005A1F73" w:rsidRPr="00D077BA" w:rsidRDefault="005A1F73" w:rsidP="005A1F73">
      <w:r w:rsidRPr="00D077BA">
        <w:t>с указанием  исх. №  и  даты</w:t>
      </w:r>
    </w:p>
    <w:p w:rsidR="005A1F73" w:rsidRPr="00E166FD" w:rsidRDefault="005A1F73" w:rsidP="005A1F73">
      <w:pPr>
        <w:ind w:left="4678"/>
        <w:jc w:val="right"/>
        <w:rPr>
          <w:b/>
        </w:rPr>
      </w:pPr>
      <w:r w:rsidRPr="00E166FD">
        <w:rPr>
          <w:b/>
        </w:rPr>
        <w:t xml:space="preserve">В Совет Ассоциации </w:t>
      </w:r>
    </w:p>
    <w:p w:rsidR="005A1F73" w:rsidRPr="00E166FD" w:rsidRDefault="005A1F73" w:rsidP="005A1F73">
      <w:pPr>
        <w:ind w:left="4678"/>
        <w:jc w:val="right"/>
        <w:rPr>
          <w:b/>
        </w:rPr>
      </w:pPr>
      <w:r w:rsidRPr="00E166FD">
        <w:rPr>
          <w:b/>
        </w:rPr>
        <w:t xml:space="preserve">«Саморегулируемая организация </w:t>
      </w:r>
    </w:p>
    <w:p w:rsidR="005A1F73" w:rsidRPr="00E166FD" w:rsidRDefault="005A1F73" w:rsidP="005A1F73">
      <w:pPr>
        <w:ind w:left="4678"/>
        <w:jc w:val="right"/>
        <w:rPr>
          <w:b/>
        </w:rPr>
      </w:pPr>
      <w:r w:rsidRPr="00E166FD">
        <w:rPr>
          <w:b/>
        </w:rPr>
        <w:t xml:space="preserve">«ВГАСУ – Межрегиональное объединение </w:t>
      </w:r>
    </w:p>
    <w:p w:rsidR="005A1F73" w:rsidRPr="00E166FD" w:rsidRDefault="005A1F73" w:rsidP="005A1F73">
      <w:pPr>
        <w:ind w:left="4678"/>
        <w:jc w:val="right"/>
        <w:rPr>
          <w:b/>
        </w:rPr>
      </w:pPr>
      <w:r w:rsidRPr="00E166FD">
        <w:rPr>
          <w:b/>
        </w:rPr>
        <w:t>организаций в системе строительства»</w:t>
      </w:r>
    </w:p>
    <w:p w:rsidR="005A1F73" w:rsidRPr="00D077BA" w:rsidRDefault="005A1F73" w:rsidP="005A1F73">
      <w:pPr>
        <w:ind w:left="4678"/>
        <w:jc w:val="right"/>
      </w:pPr>
      <w:r>
        <w:t xml:space="preserve"> </w:t>
      </w:r>
    </w:p>
    <w:p w:rsidR="005A1F73" w:rsidRPr="00D077BA" w:rsidRDefault="005A1F73" w:rsidP="005A1F73">
      <w:pPr>
        <w:jc w:val="center"/>
      </w:pPr>
      <w:r w:rsidRPr="00D077BA">
        <w:t xml:space="preserve"> </w:t>
      </w:r>
    </w:p>
    <w:p w:rsidR="005A1F73" w:rsidRPr="00D077BA" w:rsidRDefault="005A1F73" w:rsidP="005A1F73">
      <w:pPr>
        <w:jc w:val="center"/>
        <w:rPr>
          <w:b/>
          <w:bCs/>
        </w:rPr>
      </w:pPr>
      <w:r w:rsidRPr="00D077BA">
        <w:rPr>
          <w:b/>
          <w:bCs/>
        </w:rPr>
        <w:t>ЗАЯВЛЕНИЕ</w:t>
      </w:r>
    </w:p>
    <w:p w:rsidR="005A1F73" w:rsidRDefault="005A1F73" w:rsidP="005A1F73">
      <w:pPr>
        <w:jc w:val="center"/>
        <w:rPr>
          <w:b/>
          <w:bCs/>
        </w:rPr>
      </w:pPr>
      <w:r w:rsidRPr="00D077BA">
        <w:rPr>
          <w:b/>
          <w:bCs/>
        </w:rPr>
        <w:t xml:space="preserve"> о приеме в члены саморегулируемой организации</w:t>
      </w:r>
    </w:p>
    <w:p w:rsidR="005A1F73" w:rsidRPr="00D077BA" w:rsidRDefault="005A1F73" w:rsidP="005A1F73">
      <w:pPr>
        <w:rPr>
          <w:b/>
          <w:bCs/>
        </w:rPr>
      </w:pPr>
    </w:p>
    <w:p w:rsidR="005A1F73" w:rsidRPr="00D077BA" w:rsidRDefault="00EB56D8" w:rsidP="005A1F73">
      <w:pPr>
        <w:pStyle w:val="ae"/>
        <w:ind w:firstLine="709"/>
        <w:jc w:val="both"/>
        <w:rPr>
          <w:rFonts w:ascii="Times New Roman" w:hAnsi="Times New Roman"/>
          <w:sz w:val="24"/>
          <w:szCs w:val="24"/>
        </w:rPr>
      </w:pPr>
      <w:r w:rsidRPr="00EB56D8">
        <w:rPr>
          <w:rFonts w:ascii="Times New Roman" w:hAnsi="Times New Roman"/>
          <w:i/>
          <w:noProof/>
          <w:sz w:val="24"/>
          <w:szCs w:val="24"/>
          <w:vertAlign w:val="superscript"/>
        </w:rPr>
        <w:pict>
          <v:line id="_x0000_s1026" style="position:absolute;left:0;text-align:left;z-index:251648000" from="157.05pt,15pt" to="465.45pt,15.45pt"/>
        </w:pict>
      </w:r>
      <w:r w:rsidR="005A1F73" w:rsidRPr="00D077BA">
        <w:rPr>
          <w:rFonts w:ascii="Times New Roman" w:hAnsi="Times New Roman"/>
          <w:sz w:val="24"/>
          <w:szCs w:val="24"/>
        </w:rPr>
        <w:t xml:space="preserve">Юридическое лицо/ИП </w:t>
      </w:r>
    </w:p>
    <w:p w:rsidR="005A1F73" w:rsidRPr="00D077BA" w:rsidRDefault="005A1F73" w:rsidP="005A1F73">
      <w:pPr>
        <w:pStyle w:val="ae"/>
        <w:ind w:left="1440" w:firstLine="720"/>
        <w:jc w:val="center"/>
        <w:rPr>
          <w:rFonts w:ascii="Times New Roman" w:hAnsi="Times New Roman"/>
          <w:i/>
          <w:sz w:val="24"/>
          <w:szCs w:val="24"/>
          <w:vertAlign w:val="superscript"/>
        </w:rPr>
      </w:pPr>
      <w:proofErr w:type="gramStart"/>
      <w:r w:rsidRPr="00D077BA">
        <w:rPr>
          <w:rFonts w:ascii="Times New Roman" w:hAnsi="Times New Roman"/>
          <w:i/>
          <w:sz w:val="24"/>
          <w:szCs w:val="24"/>
          <w:vertAlign w:val="superscript"/>
        </w:rPr>
        <w:t>(полное, сокращенное и фирменное наименование, организационно-</w:t>
      </w:r>
      <w:proofErr w:type="gramEnd"/>
    </w:p>
    <w:p w:rsidR="005A1F73" w:rsidRPr="00D077BA" w:rsidRDefault="00EB56D8" w:rsidP="005A1F73">
      <w:pPr>
        <w:pStyle w:val="ae"/>
        <w:jc w:val="both"/>
        <w:rPr>
          <w:rFonts w:ascii="Times New Roman" w:hAnsi="Times New Roman"/>
          <w:sz w:val="24"/>
          <w:szCs w:val="24"/>
        </w:rPr>
      </w:pPr>
      <w:r>
        <w:rPr>
          <w:rFonts w:ascii="Times New Roman" w:hAnsi="Times New Roman"/>
          <w:noProof/>
          <w:sz w:val="24"/>
          <w:szCs w:val="24"/>
        </w:rPr>
        <w:pict>
          <v:line id="_x0000_s1028" style="position:absolute;left:0;text-align:left;flip:y;z-index:251649024" from="1.25pt,12.5pt" to="465.45pt,12.5pt"/>
        </w:pict>
      </w:r>
    </w:p>
    <w:p w:rsidR="005A1F73" w:rsidRPr="00D077BA" w:rsidRDefault="005A1F73" w:rsidP="005A1F73">
      <w:pPr>
        <w:pStyle w:val="ae"/>
        <w:jc w:val="center"/>
        <w:rPr>
          <w:rFonts w:ascii="Times New Roman" w:hAnsi="Times New Roman"/>
          <w:i/>
          <w:sz w:val="24"/>
          <w:szCs w:val="24"/>
          <w:vertAlign w:val="superscript"/>
        </w:rPr>
      </w:pPr>
      <w:r w:rsidRPr="00D077BA">
        <w:rPr>
          <w:rFonts w:ascii="Times New Roman" w:hAnsi="Times New Roman"/>
          <w:i/>
          <w:sz w:val="24"/>
          <w:szCs w:val="24"/>
          <w:vertAlign w:val="superscript"/>
        </w:rPr>
        <w:t>правовая форма в соответствии с учредительными документами /</w:t>
      </w:r>
    </w:p>
    <w:p w:rsidR="005A1F73" w:rsidRPr="00D077BA" w:rsidRDefault="00EB56D8" w:rsidP="005A1F73">
      <w:pPr>
        <w:pStyle w:val="ae"/>
        <w:jc w:val="both"/>
        <w:rPr>
          <w:rFonts w:ascii="Times New Roman" w:hAnsi="Times New Roman"/>
          <w:sz w:val="24"/>
          <w:szCs w:val="24"/>
        </w:rPr>
      </w:pPr>
      <w:r>
        <w:rPr>
          <w:rFonts w:ascii="Times New Roman" w:hAnsi="Times New Roman"/>
          <w:noProof/>
          <w:sz w:val="24"/>
          <w:szCs w:val="24"/>
        </w:rPr>
        <w:pict>
          <v:line id="_x0000_s1031" style="position:absolute;left:0;text-align:left;flip:y;z-index:251650048" from="1.25pt,12.5pt" to="465.45pt,12.5pt"/>
        </w:pict>
      </w:r>
    </w:p>
    <w:p w:rsidR="005A1F73" w:rsidRPr="00D077BA" w:rsidRDefault="005A1F73" w:rsidP="005A1F73">
      <w:pPr>
        <w:pStyle w:val="ae"/>
        <w:jc w:val="center"/>
        <w:rPr>
          <w:rFonts w:ascii="Times New Roman" w:hAnsi="Times New Roman"/>
          <w:i/>
          <w:sz w:val="24"/>
          <w:szCs w:val="24"/>
          <w:vertAlign w:val="superscript"/>
        </w:rPr>
      </w:pPr>
      <w:proofErr w:type="gramStart"/>
      <w:r w:rsidRPr="00D077BA">
        <w:rPr>
          <w:rFonts w:ascii="Times New Roman" w:hAnsi="Times New Roman"/>
          <w:i/>
          <w:sz w:val="24"/>
          <w:szCs w:val="24"/>
          <w:vertAlign w:val="superscript"/>
        </w:rPr>
        <w:t>Фамилия, Имя, Отчество ИП)</w:t>
      </w:r>
      <w:proofErr w:type="gramEnd"/>
    </w:p>
    <w:p w:rsidR="005A1F73" w:rsidRPr="00D077BA" w:rsidRDefault="00EB56D8" w:rsidP="005A1F73">
      <w:pPr>
        <w:pStyle w:val="ae"/>
        <w:tabs>
          <w:tab w:val="right" w:pos="9029"/>
        </w:tabs>
        <w:jc w:val="both"/>
        <w:rPr>
          <w:rFonts w:ascii="Times New Roman" w:hAnsi="Times New Roman"/>
          <w:sz w:val="24"/>
          <w:szCs w:val="24"/>
        </w:rPr>
      </w:pPr>
      <w:r>
        <w:rPr>
          <w:rFonts w:ascii="Times New Roman" w:hAnsi="Times New Roman"/>
          <w:noProof/>
          <w:sz w:val="24"/>
          <w:szCs w:val="24"/>
        </w:rPr>
        <w:pict>
          <v:line id="_x0000_s1027" style="position:absolute;left:0;text-align:left;flip:y;z-index:251651072" from="364.05pt,12.8pt" to="465.45pt,12.8pt"/>
        </w:pict>
      </w:r>
      <w:r w:rsidR="005A1F73" w:rsidRPr="00D077BA">
        <w:rPr>
          <w:rFonts w:ascii="Times New Roman" w:hAnsi="Times New Roman"/>
          <w:sz w:val="24"/>
          <w:szCs w:val="24"/>
        </w:rPr>
        <w:t xml:space="preserve">адрес юридического лица /адрес регистрации по месту жительства ИП </w:t>
      </w:r>
    </w:p>
    <w:p w:rsidR="005A1F73" w:rsidRPr="00D077BA" w:rsidRDefault="005A1F73" w:rsidP="005A1F73">
      <w:pPr>
        <w:pStyle w:val="ae"/>
        <w:ind w:left="1440" w:firstLine="720"/>
        <w:jc w:val="center"/>
        <w:rPr>
          <w:rFonts w:ascii="Times New Roman" w:hAnsi="Times New Roman"/>
          <w:i/>
          <w:sz w:val="24"/>
          <w:szCs w:val="24"/>
          <w:vertAlign w:val="superscript"/>
        </w:rPr>
      </w:pPr>
      <w:r w:rsidRPr="00D077BA">
        <w:rPr>
          <w:rFonts w:ascii="Times New Roman" w:hAnsi="Times New Roman"/>
          <w:i/>
          <w:sz w:val="24"/>
          <w:szCs w:val="24"/>
          <w:vertAlign w:val="superscript"/>
        </w:rPr>
        <w:t xml:space="preserve">                                                                                                     </w:t>
      </w:r>
      <w:proofErr w:type="gramStart"/>
      <w:r w:rsidRPr="00D077BA">
        <w:rPr>
          <w:rFonts w:ascii="Times New Roman" w:hAnsi="Times New Roman"/>
          <w:i/>
          <w:sz w:val="24"/>
          <w:szCs w:val="24"/>
          <w:vertAlign w:val="superscript"/>
        </w:rPr>
        <w:t xml:space="preserve">(полный адрес в соответствии со </w:t>
      </w:r>
      <w:proofErr w:type="gramEnd"/>
    </w:p>
    <w:p w:rsidR="005A1F73" w:rsidRPr="00D077BA" w:rsidRDefault="005A1F73" w:rsidP="005A1F73">
      <w:pPr>
        <w:pStyle w:val="ae"/>
        <w:jc w:val="center"/>
        <w:rPr>
          <w:rFonts w:ascii="Times New Roman" w:hAnsi="Times New Roman"/>
          <w:sz w:val="24"/>
          <w:szCs w:val="24"/>
        </w:rPr>
      </w:pPr>
    </w:p>
    <w:p w:rsidR="005A1F73" w:rsidRPr="00D077BA" w:rsidRDefault="005A1F73" w:rsidP="005A1F73">
      <w:pPr>
        <w:pStyle w:val="ae"/>
        <w:jc w:val="center"/>
        <w:rPr>
          <w:rFonts w:ascii="Times New Roman" w:hAnsi="Times New Roman"/>
          <w:i/>
          <w:sz w:val="24"/>
          <w:szCs w:val="24"/>
        </w:rPr>
      </w:pPr>
      <w:r w:rsidRPr="00D077BA">
        <w:rPr>
          <w:rFonts w:ascii="Times New Roman" w:hAnsi="Times New Roman"/>
          <w:i/>
          <w:sz w:val="24"/>
          <w:szCs w:val="24"/>
          <w:vertAlign w:val="superscript"/>
        </w:rPr>
        <w:t xml:space="preserve">сведениями ЕГРЮЛ/ЕГРИП </w:t>
      </w:r>
      <w:r w:rsidR="00EB56D8" w:rsidRPr="00EB56D8">
        <w:rPr>
          <w:rFonts w:ascii="Times New Roman" w:hAnsi="Times New Roman"/>
          <w:noProof/>
          <w:sz w:val="24"/>
          <w:szCs w:val="24"/>
          <w:vertAlign w:val="superscript"/>
        </w:rPr>
        <w:pict>
          <v:line id="_x0000_s1029" style="position:absolute;left:0;text-align:left;flip:y;z-index:251652096;mso-position-horizontal-relative:text;mso-position-vertical-relative:text" from="1.25pt,-.1pt" to="465.45pt,-.1pt"/>
        </w:pict>
      </w:r>
      <w:r w:rsidRPr="00D077BA">
        <w:rPr>
          <w:rFonts w:ascii="Times New Roman" w:hAnsi="Times New Roman"/>
          <w:i/>
          <w:sz w:val="24"/>
          <w:szCs w:val="24"/>
          <w:vertAlign w:val="superscript"/>
        </w:rPr>
        <w:t xml:space="preserve"> с указанием почтового индекса)</w:t>
      </w:r>
    </w:p>
    <w:p w:rsidR="005A1F73" w:rsidRPr="00D077BA" w:rsidRDefault="00EB56D8" w:rsidP="005A1F73">
      <w:pPr>
        <w:pStyle w:val="ae"/>
        <w:jc w:val="both"/>
        <w:rPr>
          <w:rFonts w:ascii="Times New Roman" w:hAnsi="Times New Roman"/>
          <w:sz w:val="24"/>
          <w:szCs w:val="24"/>
        </w:rPr>
      </w:pPr>
      <w:r>
        <w:rPr>
          <w:rFonts w:ascii="Times New Roman" w:hAnsi="Times New Roman"/>
          <w:noProof/>
          <w:sz w:val="24"/>
          <w:szCs w:val="24"/>
        </w:rPr>
        <w:pict>
          <v:line id="_x0000_s1030" style="position:absolute;left:0;text-align:left;flip:y;z-index:251653120" from="88.95pt,12.85pt" to="465.45pt,12.85pt"/>
        </w:pict>
      </w:r>
      <w:r w:rsidR="005A1F73" w:rsidRPr="00D077BA">
        <w:rPr>
          <w:rFonts w:ascii="Times New Roman" w:hAnsi="Times New Roman"/>
          <w:sz w:val="24"/>
          <w:szCs w:val="24"/>
        </w:rPr>
        <w:t xml:space="preserve">почтовый адрес </w:t>
      </w:r>
    </w:p>
    <w:p w:rsidR="005A1F73" w:rsidRPr="00D077BA" w:rsidRDefault="005A1F73" w:rsidP="005A1F73">
      <w:r w:rsidRPr="00D077BA">
        <w:t>просит принять в члены саморегулируемой организации.</w:t>
      </w:r>
    </w:p>
    <w:p w:rsidR="005A1F73" w:rsidRDefault="005A1F73" w:rsidP="005A1F73">
      <w:pPr>
        <w:ind w:firstLine="709"/>
        <w:jc w:val="both"/>
      </w:pPr>
    </w:p>
    <w:p w:rsidR="005A1F73" w:rsidRDefault="005A1F73" w:rsidP="005A1F73">
      <w:pPr>
        <w:ind w:firstLine="709"/>
        <w:jc w:val="both"/>
      </w:pPr>
      <w:r w:rsidRPr="00D077BA">
        <w:t>Сообщаем следующие сведения, необходимые для внесения в реестр членов саморегулируемой организации:</w:t>
      </w:r>
    </w:p>
    <w:p w:rsidR="005A1F73" w:rsidRPr="00D077BA" w:rsidRDefault="005A1F73" w:rsidP="005A1F73">
      <w:pPr>
        <w:ind w:firstLine="709"/>
        <w:jc w:val="both"/>
      </w:pPr>
    </w:p>
    <w:p w:rsidR="005A1F73" w:rsidRPr="00D077BA" w:rsidRDefault="005A1F73" w:rsidP="005A1F73">
      <w:pPr>
        <w:pStyle w:val="ae"/>
        <w:rPr>
          <w:rFonts w:ascii="Times New Roman" w:hAnsi="Times New Roman"/>
          <w:sz w:val="24"/>
          <w:szCs w:val="24"/>
        </w:rPr>
      </w:pPr>
      <w:r w:rsidRPr="00D077BA">
        <w:rPr>
          <w:rFonts w:ascii="Times New Roman" w:hAnsi="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5A1F73" w:rsidRPr="00D077BA" w:rsidTr="005A1F73">
        <w:tc>
          <w:tcPr>
            <w:tcW w:w="1016" w:type="dxa"/>
            <w:tcBorders>
              <w:top w:val="nil"/>
              <w:left w:val="nil"/>
              <w:bottom w:val="nil"/>
              <w:right w:val="single" w:sz="4" w:space="0" w:color="auto"/>
            </w:tcBorders>
          </w:tcPr>
          <w:p w:rsidR="005A1F73" w:rsidRPr="00D077BA" w:rsidRDefault="005A1F73" w:rsidP="005A1F73">
            <w:pPr>
              <w:pStyle w:val="ae"/>
              <w:jc w:val="both"/>
              <w:rPr>
                <w:rFonts w:ascii="Times New Roman" w:hAnsi="Times New Roman"/>
                <w:sz w:val="24"/>
                <w:szCs w:val="24"/>
              </w:rPr>
            </w:pPr>
            <w:r w:rsidRPr="00D077BA">
              <w:rPr>
                <w:rFonts w:ascii="Times New Roman" w:hAnsi="Times New Roman"/>
                <w:sz w:val="24"/>
                <w:szCs w:val="24"/>
              </w:rPr>
              <w:t xml:space="preserve">ИНН </w:t>
            </w:r>
          </w:p>
        </w:tc>
        <w:tc>
          <w:tcPr>
            <w:tcW w:w="567" w:type="dxa"/>
            <w:tcBorders>
              <w:left w:val="single" w:sz="4" w:space="0" w:color="auto"/>
            </w:tcBorders>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r>
    </w:tbl>
    <w:p w:rsidR="005A1F73" w:rsidRPr="00D077BA" w:rsidRDefault="005A1F73" w:rsidP="005A1F73">
      <w:pPr>
        <w:ind w:firstLine="700"/>
      </w:pPr>
      <w:r w:rsidRPr="00D077BA">
        <w:rPr>
          <w:b/>
          <w:sz w:val="20"/>
          <w:szCs w:val="20"/>
        </w:rPr>
        <w:t xml:space="preserve"> </w:t>
      </w:r>
    </w:p>
    <w:p w:rsidR="005A1F73" w:rsidRPr="00D077BA" w:rsidRDefault="005A1F73" w:rsidP="005A1F73">
      <w:pPr>
        <w:pStyle w:val="ae"/>
        <w:jc w:val="both"/>
        <w:rPr>
          <w:rFonts w:ascii="Times New Roman" w:hAnsi="Times New Roman"/>
          <w:sz w:val="24"/>
          <w:szCs w:val="24"/>
        </w:rPr>
      </w:pPr>
      <w:r w:rsidRPr="00D077BA">
        <w:rPr>
          <w:rFonts w:ascii="Times New Roman" w:hAnsi="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5A1F73" w:rsidRPr="00D077BA" w:rsidTr="005A1F73">
        <w:tc>
          <w:tcPr>
            <w:tcW w:w="1016" w:type="dxa"/>
            <w:tcBorders>
              <w:top w:val="nil"/>
              <w:left w:val="nil"/>
              <w:bottom w:val="nil"/>
              <w:right w:val="single" w:sz="4" w:space="0" w:color="auto"/>
            </w:tcBorders>
          </w:tcPr>
          <w:p w:rsidR="005A1F73" w:rsidRPr="00D077BA" w:rsidRDefault="005A1F73" w:rsidP="005A1F73">
            <w:pPr>
              <w:pStyle w:val="ae"/>
              <w:jc w:val="both"/>
              <w:rPr>
                <w:rFonts w:ascii="Times New Roman" w:hAnsi="Times New Roman"/>
                <w:sz w:val="24"/>
                <w:szCs w:val="24"/>
              </w:rPr>
            </w:pPr>
            <w:r w:rsidRPr="00D077BA">
              <w:rPr>
                <w:rFonts w:ascii="Times New Roman" w:hAnsi="Times New Roman"/>
                <w:sz w:val="24"/>
                <w:szCs w:val="24"/>
              </w:rPr>
              <w:t xml:space="preserve">ОГРН </w:t>
            </w:r>
          </w:p>
        </w:tc>
        <w:tc>
          <w:tcPr>
            <w:tcW w:w="567" w:type="dxa"/>
            <w:tcBorders>
              <w:left w:val="single" w:sz="4" w:space="0" w:color="auto"/>
            </w:tcBorders>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r>
    </w:tbl>
    <w:p w:rsidR="005A1F73" w:rsidRPr="00D077BA" w:rsidRDefault="005A1F73" w:rsidP="005A1F73">
      <w:pPr>
        <w:jc w:val="right"/>
      </w:pPr>
      <w:r w:rsidRPr="00D077BA">
        <w:rPr>
          <w:b/>
          <w:sz w:val="20"/>
          <w:szCs w:val="20"/>
        </w:rPr>
        <w:t xml:space="preserve">       </w:t>
      </w:r>
      <w:r w:rsidRPr="00D077BA">
        <w:rPr>
          <w:b/>
          <w:sz w:val="20"/>
          <w:szCs w:val="20"/>
        </w:rPr>
        <w:tab/>
      </w:r>
    </w:p>
    <w:p w:rsidR="005A1F73" w:rsidRPr="00D077BA" w:rsidRDefault="005A1F73" w:rsidP="005A1F73">
      <w:pPr>
        <w:pStyle w:val="ae"/>
        <w:jc w:val="both"/>
        <w:rPr>
          <w:rFonts w:ascii="Times New Roman" w:hAnsi="Times New Roman"/>
          <w:sz w:val="24"/>
          <w:szCs w:val="24"/>
        </w:rPr>
      </w:pPr>
      <w:r w:rsidRPr="00D077BA">
        <w:rPr>
          <w:rFonts w:ascii="Times New Roman" w:hAnsi="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5A1F73" w:rsidRPr="00D077BA" w:rsidTr="005A1F73">
        <w:tc>
          <w:tcPr>
            <w:tcW w:w="1182" w:type="dxa"/>
            <w:tcBorders>
              <w:top w:val="nil"/>
              <w:left w:val="nil"/>
              <w:bottom w:val="nil"/>
              <w:right w:val="single" w:sz="4" w:space="0" w:color="auto"/>
            </w:tcBorders>
          </w:tcPr>
          <w:p w:rsidR="005A1F73" w:rsidRPr="00D077BA" w:rsidRDefault="005A1F73" w:rsidP="005A1F73">
            <w:pPr>
              <w:pStyle w:val="ae"/>
              <w:jc w:val="both"/>
              <w:rPr>
                <w:rFonts w:ascii="Times New Roman" w:hAnsi="Times New Roman"/>
                <w:sz w:val="24"/>
                <w:szCs w:val="24"/>
              </w:rPr>
            </w:pPr>
            <w:r w:rsidRPr="00D077BA">
              <w:rPr>
                <w:rFonts w:ascii="Times New Roman" w:hAnsi="Times New Roman"/>
                <w:sz w:val="24"/>
                <w:szCs w:val="24"/>
              </w:rPr>
              <w:t xml:space="preserve">ОГРНИП </w:t>
            </w:r>
          </w:p>
        </w:tc>
        <w:tc>
          <w:tcPr>
            <w:tcW w:w="520" w:type="dxa"/>
            <w:tcBorders>
              <w:left w:val="single" w:sz="4" w:space="0" w:color="auto"/>
            </w:tcBorders>
          </w:tcPr>
          <w:p w:rsidR="005A1F73" w:rsidRPr="00D077BA" w:rsidRDefault="005A1F73" w:rsidP="005A1F73">
            <w:pPr>
              <w:pStyle w:val="ae"/>
              <w:jc w:val="both"/>
              <w:rPr>
                <w:rFonts w:ascii="Times New Roman" w:hAnsi="Times New Roman"/>
                <w:sz w:val="24"/>
                <w:szCs w:val="24"/>
              </w:rPr>
            </w:pPr>
          </w:p>
        </w:tc>
        <w:tc>
          <w:tcPr>
            <w:tcW w:w="520" w:type="dxa"/>
          </w:tcPr>
          <w:p w:rsidR="005A1F73" w:rsidRPr="00D077BA" w:rsidRDefault="005A1F73" w:rsidP="005A1F73">
            <w:pPr>
              <w:pStyle w:val="ae"/>
              <w:jc w:val="both"/>
              <w:rPr>
                <w:rFonts w:ascii="Times New Roman" w:hAnsi="Times New Roman"/>
                <w:sz w:val="24"/>
                <w:szCs w:val="24"/>
              </w:rPr>
            </w:pPr>
          </w:p>
        </w:tc>
        <w:tc>
          <w:tcPr>
            <w:tcW w:w="520" w:type="dxa"/>
          </w:tcPr>
          <w:p w:rsidR="005A1F73" w:rsidRPr="00D077BA" w:rsidRDefault="005A1F73" w:rsidP="005A1F73">
            <w:pPr>
              <w:pStyle w:val="ae"/>
              <w:jc w:val="both"/>
              <w:rPr>
                <w:rFonts w:ascii="Times New Roman" w:hAnsi="Times New Roman"/>
                <w:sz w:val="24"/>
                <w:szCs w:val="24"/>
              </w:rPr>
            </w:pPr>
          </w:p>
        </w:tc>
        <w:tc>
          <w:tcPr>
            <w:tcW w:w="520"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r>
    </w:tbl>
    <w:p w:rsidR="005A1F73" w:rsidRPr="00D077BA" w:rsidRDefault="005A1F73" w:rsidP="005A1F73">
      <w:pPr>
        <w:ind w:left="700"/>
        <w:rPr>
          <w:b/>
          <w:sz w:val="20"/>
          <w:szCs w:val="20"/>
        </w:rPr>
      </w:pPr>
    </w:p>
    <w:p w:rsidR="005A1F73" w:rsidRPr="00D077BA" w:rsidRDefault="00EB56D8" w:rsidP="005A1F73">
      <w:pPr>
        <w:pStyle w:val="ae"/>
        <w:tabs>
          <w:tab w:val="left" w:pos="4678"/>
        </w:tabs>
        <w:jc w:val="both"/>
        <w:rPr>
          <w:rFonts w:ascii="Times New Roman" w:hAnsi="Times New Roman"/>
          <w:sz w:val="24"/>
          <w:szCs w:val="24"/>
        </w:rPr>
      </w:pPr>
      <w:r>
        <w:rPr>
          <w:rFonts w:ascii="Times New Roman" w:hAnsi="Times New Roman"/>
          <w:noProof/>
          <w:sz w:val="24"/>
          <w:szCs w:val="24"/>
        </w:rPr>
        <w:pict>
          <v:line id="_x0000_s1033" style="position:absolute;left:0;text-align:left;flip:y;z-index:251654144" from="270.5pt,13.85pt" to="426.65pt,13.85pt"/>
        </w:pict>
      </w:r>
      <w:r>
        <w:rPr>
          <w:rFonts w:ascii="Times New Roman" w:hAnsi="Times New Roman"/>
          <w:noProof/>
          <w:sz w:val="24"/>
          <w:szCs w:val="24"/>
        </w:rPr>
        <w:pict>
          <v:line id="_x0000_s1032" style="position:absolute;left:0;text-align:left;flip:y;z-index:251655168" from="50.75pt,13.85pt" to="206.9pt,13.85pt"/>
        </w:pict>
      </w:r>
      <w:r w:rsidR="005A1F73" w:rsidRPr="00D077BA">
        <w:rPr>
          <w:rFonts w:ascii="Times New Roman" w:hAnsi="Times New Roman"/>
          <w:sz w:val="24"/>
          <w:szCs w:val="24"/>
        </w:rPr>
        <w:t xml:space="preserve">Телефон: </w:t>
      </w:r>
      <w:r w:rsidR="005A1F73" w:rsidRPr="00D077BA">
        <w:rPr>
          <w:rFonts w:ascii="Times New Roman" w:hAnsi="Times New Roman"/>
          <w:sz w:val="24"/>
          <w:szCs w:val="24"/>
        </w:rPr>
        <w:tab/>
        <w:t xml:space="preserve">Факс: </w:t>
      </w:r>
    </w:p>
    <w:p w:rsidR="005A1F73" w:rsidRDefault="005A1F73" w:rsidP="005A1F73">
      <w:pPr>
        <w:pStyle w:val="ae"/>
        <w:jc w:val="both"/>
        <w:rPr>
          <w:rFonts w:ascii="Times New Roman" w:hAnsi="Times New Roman"/>
          <w:sz w:val="24"/>
          <w:szCs w:val="24"/>
        </w:rPr>
      </w:pPr>
    </w:p>
    <w:p w:rsidR="005A1F73" w:rsidRPr="00D077BA" w:rsidRDefault="00EB56D8" w:rsidP="005A1F73">
      <w:pPr>
        <w:pStyle w:val="ae"/>
        <w:jc w:val="both"/>
        <w:rPr>
          <w:rFonts w:ascii="Times New Roman" w:hAnsi="Times New Roman"/>
          <w:sz w:val="24"/>
          <w:szCs w:val="24"/>
        </w:rPr>
      </w:pPr>
      <w:r>
        <w:rPr>
          <w:rFonts w:ascii="Times New Roman" w:hAnsi="Times New Roman"/>
          <w:noProof/>
          <w:sz w:val="24"/>
          <w:szCs w:val="24"/>
        </w:rPr>
        <w:pict>
          <v:line id="_x0000_s1034" style="position:absolute;left:0;text-align:left;flip:y;z-index:251656192" from="142.25pt,15.55pt" to="298.4pt,15.55pt"/>
        </w:pict>
      </w:r>
      <w:r w:rsidR="005A1F73" w:rsidRPr="00D077BA">
        <w:rPr>
          <w:rFonts w:ascii="Times New Roman" w:hAnsi="Times New Roman"/>
          <w:sz w:val="24"/>
          <w:szCs w:val="24"/>
        </w:rPr>
        <w:t>Адрес электронной почты (</w:t>
      </w:r>
      <w:r w:rsidR="005A1F73" w:rsidRPr="00D077BA">
        <w:rPr>
          <w:rFonts w:ascii="Times New Roman" w:hAnsi="Times New Roman"/>
          <w:sz w:val="24"/>
          <w:szCs w:val="24"/>
          <w:lang w:val="en-US"/>
        </w:rPr>
        <w:t>e</w:t>
      </w:r>
      <w:r w:rsidR="005A1F73" w:rsidRPr="00D077BA">
        <w:rPr>
          <w:rFonts w:ascii="Times New Roman" w:hAnsi="Times New Roman"/>
          <w:sz w:val="24"/>
          <w:szCs w:val="24"/>
        </w:rPr>
        <w:t>-</w:t>
      </w:r>
      <w:r w:rsidR="005A1F73" w:rsidRPr="00D077BA">
        <w:rPr>
          <w:rFonts w:ascii="Times New Roman" w:hAnsi="Times New Roman"/>
          <w:sz w:val="24"/>
          <w:szCs w:val="24"/>
          <w:lang w:val="en-US"/>
        </w:rPr>
        <w:t>mail</w:t>
      </w:r>
      <w:r w:rsidR="005A1F73" w:rsidRPr="00D077BA">
        <w:rPr>
          <w:rFonts w:ascii="Times New Roman" w:hAnsi="Times New Roman"/>
          <w:sz w:val="24"/>
          <w:szCs w:val="24"/>
        </w:rPr>
        <w:t xml:space="preserve">): </w:t>
      </w:r>
    </w:p>
    <w:p w:rsidR="005A1F73" w:rsidRDefault="005A1F73" w:rsidP="005A1F73">
      <w:pPr>
        <w:pStyle w:val="ae"/>
        <w:jc w:val="both"/>
        <w:rPr>
          <w:rFonts w:ascii="Times New Roman" w:hAnsi="Times New Roman"/>
          <w:sz w:val="24"/>
          <w:szCs w:val="24"/>
        </w:rPr>
      </w:pPr>
    </w:p>
    <w:p w:rsidR="005A1F73" w:rsidRPr="00D077BA" w:rsidRDefault="00EB56D8" w:rsidP="005A1F73">
      <w:pPr>
        <w:pStyle w:val="ae"/>
        <w:jc w:val="both"/>
        <w:rPr>
          <w:rFonts w:ascii="Times New Roman" w:hAnsi="Times New Roman"/>
          <w:sz w:val="24"/>
          <w:szCs w:val="24"/>
        </w:rPr>
      </w:pPr>
      <w:r>
        <w:rPr>
          <w:rFonts w:ascii="Times New Roman" w:hAnsi="Times New Roman"/>
          <w:noProof/>
          <w:sz w:val="24"/>
          <w:szCs w:val="24"/>
        </w:rPr>
        <w:pict>
          <v:line id="_x0000_s1035" style="position:absolute;left:0;text-align:left;flip:y;z-index:251657216" from="158pt,15.85pt" to="314.15pt,15.85pt"/>
        </w:pict>
      </w:r>
      <w:r w:rsidR="005A1F73" w:rsidRPr="00D077BA">
        <w:rPr>
          <w:rFonts w:ascii="Times New Roman" w:hAnsi="Times New Roman"/>
          <w:sz w:val="24"/>
          <w:szCs w:val="24"/>
        </w:rPr>
        <w:t>Адрес сайта в сети Интернет:</w:t>
      </w:r>
    </w:p>
    <w:p w:rsidR="005A1F73" w:rsidRDefault="005A1F73" w:rsidP="005A1F73">
      <w:pPr>
        <w:ind w:firstLine="709"/>
        <w:jc w:val="both"/>
      </w:pPr>
    </w:p>
    <w:p w:rsidR="005A1F73" w:rsidRPr="007A3780" w:rsidRDefault="005A1F73" w:rsidP="005A1F73">
      <w:pPr>
        <w:ind w:firstLine="709"/>
        <w:jc w:val="both"/>
      </w:pPr>
      <w:r w:rsidRPr="00D077BA">
        <w:t>Настоящим уведомляем о принятом решении осуществлять строительство, реконструкцию, капитальный ремонт</w:t>
      </w:r>
      <w:r w:rsidR="00AB6201">
        <w:t>, снос</w:t>
      </w:r>
      <w:r w:rsidRPr="00D077BA">
        <w:t xml:space="preserve"> объектов капитального строительства, стоимость которого по одному договору составляет: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0"/>
        <w:gridCol w:w="2344"/>
        <w:gridCol w:w="3051"/>
        <w:gridCol w:w="2095"/>
      </w:tblGrid>
      <w:tr w:rsidR="005A1F73" w:rsidRPr="00D077BA" w:rsidTr="005A1F73">
        <w:trPr>
          <w:trHeight w:val="1151"/>
        </w:trPr>
        <w:tc>
          <w:tcPr>
            <w:tcW w:w="2093"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lastRenderedPageBreak/>
              <w:t>Уровни ответственности</w:t>
            </w:r>
          </w:p>
        </w:tc>
        <w:tc>
          <w:tcPr>
            <w:tcW w:w="2410"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Стоимость работ по одному договору, в рублях</w:t>
            </w:r>
          </w:p>
        </w:tc>
        <w:tc>
          <w:tcPr>
            <w:tcW w:w="3118"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Размер взноса в Компенсационный фонд возмещения вреда, в рублях</w:t>
            </w:r>
          </w:p>
        </w:tc>
        <w:tc>
          <w:tcPr>
            <w:tcW w:w="2126"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Необходимый уровень (отметить знаком «</w:t>
            </w:r>
            <w:r w:rsidRPr="00D077BA">
              <w:rPr>
                <w:rFonts w:ascii="Times New Roman" w:hAnsi="Times New Roman"/>
                <w:bCs/>
                <w:sz w:val="24"/>
                <w:szCs w:val="24"/>
                <w:lang w:val="en-US"/>
              </w:rPr>
              <w:t>V</w:t>
            </w:r>
            <w:r w:rsidRPr="00D077BA">
              <w:rPr>
                <w:rFonts w:ascii="Times New Roman" w:hAnsi="Times New Roman"/>
                <w:bCs/>
                <w:sz w:val="24"/>
                <w:szCs w:val="24"/>
              </w:rPr>
              <w:t>»)</w:t>
            </w:r>
          </w:p>
        </w:tc>
      </w:tr>
      <w:tr w:rsidR="005A1F73" w:rsidRPr="00D077BA" w:rsidTr="005A1F73">
        <w:tc>
          <w:tcPr>
            <w:tcW w:w="2093"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Первый</w:t>
            </w:r>
          </w:p>
        </w:tc>
        <w:tc>
          <w:tcPr>
            <w:tcW w:w="2410"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не превышает              60 миллионов</w:t>
            </w:r>
          </w:p>
        </w:tc>
        <w:tc>
          <w:tcPr>
            <w:tcW w:w="3118"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p>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p>
        </w:tc>
      </w:tr>
      <w:tr w:rsidR="005A1F73" w:rsidRPr="00D077BA" w:rsidTr="005A1F73">
        <w:tc>
          <w:tcPr>
            <w:tcW w:w="2093"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Второй</w:t>
            </w:r>
          </w:p>
        </w:tc>
        <w:tc>
          <w:tcPr>
            <w:tcW w:w="2410"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 xml:space="preserve">не превышает         </w:t>
            </w:r>
            <w:r w:rsidRPr="00D077BA">
              <w:rPr>
                <w:rFonts w:ascii="Times New Roman" w:hAnsi="Times New Roman"/>
                <w:bCs/>
                <w:sz w:val="24"/>
                <w:szCs w:val="24"/>
              </w:rPr>
              <w:br/>
              <w:t>500 миллионов</w:t>
            </w:r>
          </w:p>
        </w:tc>
        <w:tc>
          <w:tcPr>
            <w:tcW w:w="3118"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500 000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p>
        </w:tc>
      </w:tr>
      <w:tr w:rsidR="005A1F73" w:rsidRPr="00D077BA" w:rsidTr="005A1F73">
        <w:tc>
          <w:tcPr>
            <w:tcW w:w="2093"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Третий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 xml:space="preserve">не превышает        </w:t>
            </w:r>
            <w:r w:rsidRPr="00D077BA">
              <w:rPr>
                <w:rFonts w:ascii="Times New Roman" w:hAnsi="Times New Roman"/>
                <w:bCs/>
                <w:sz w:val="24"/>
                <w:szCs w:val="24"/>
              </w:rPr>
              <w:br/>
              <w:t>3 миллиарда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1 500 000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p>
        </w:tc>
      </w:tr>
      <w:tr w:rsidR="005A1F73" w:rsidRPr="00D077BA" w:rsidTr="005A1F73">
        <w:tc>
          <w:tcPr>
            <w:tcW w:w="2093"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Четвертый</w:t>
            </w:r>
          </w:p>
        </w:tc>
        <w:tc>
          <w:tcPr>
            <w:tcW w:w="2410"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 xml:space="preserve">Не превышает     </w:t>
            </w:r>
            <w:r w:rsidRPr="00D077BA">
              <w:rPr>
                <w:rFonts w:ascii="Times New Roman" w:hAnsi="Times New Roman"/>
                <w:bCs/>
                <w:sz w:val="24"/>
                <w:szCs w:val="24"/>
              </w:rPr>
              <w:br/>
              <w:t>10 миллиардов</w:t>
            </w:r>
          </w:p>
        </w:tc>
        <w:tc>
          <w:tcPr>
            <w:tcW w:w="3118"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2 000 000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p>
        </w:tc>
      </w:tr>
      <w:tr w:rsidR="005A1F73" w:rsidRPr="00D077BA" w:rsidTr="005A1F73">
        <w:tc>
          <w:tcPr>
            <w:tcW w:w="2093"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Пятый</w:t>
            </w:r>
          </w:p>
        </w:tc>
        <w:tc>
          <w:tcPr>
            <w:tcW w:w="2410"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10 миллиардов и более</w:t>
            </w:r>
          </w:p>
        </w:tc>
        <w:tc>
          <w:tcPr>
            <w:tcW w:w="3118" w:type="dxa"/>
            <w:tcBorders>
              <w:top w:val="single" w:sz="4" w:space="0" w:color="000000"/>
              <w:left w:val="single" w:sz="4" w:space="0" w:color="000000"/>
              <w:bottom w:val="single" w:sz="4" w:space="0" w:color="000000"/>
              <w:right w:val="single" w:sz="4" w:space="0" w:color="000000"/>
            </w:tcBorders>
            <w:vAlign w:val="center"/>
          </w:tcPr>
          <w:p w:rsidR="005A1F73" w:rsidRDefault="005A1F73" w:rsidP="005A1F73">
            <w:pPr>
              <w:pStyle w:val="ae"/>
              <w:jc w:val="center"/>
              <w:rPr>
                <w:rFonts w:ascii="Times New Roman" w:hAnsi="Times New Roman"/>
                <w:bCs/>
                <w:sz w:val="24"/>
                <w:szCs w:val="24"/>
              </w:rPr>
            </w:pPr>
          </w:p>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5 000 000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A1F73" w:rsidRPr="00D077BA" w:rsidRDefault="005A1F73" w:rsidP="005A1F73">
            <w:pPr>
              <w:pStyle w:val="ae"/>
              <w:jc w:val="center"/>
              <w:rPr>
                <w:rFonts w:ascii="Times New Roman" w:hAnsi="Times New Roman"/>
                <w:bCs/>
                <w:sz w:val="24"/>
                <w:szCs w:val="24"/>
              </w:rPr>
            </w:pPr>
          </w:p>
        </w:tc>
      </w:tr>
    </w:tbl>
    <w:p w:rsidR="005A1F73" w:rsidRDefault="005A1F73" w:rsidP="005A1F73">
      <w:pPr>
        <w:ind w:firstLine="700"/>
        <w:jc w:val="both"/>
      </w:pPr>
      <w:proofErr w:type="gramStart"/>
      <w:r w:rsidRPr="00D077BA">
        <w:t>Настоящим заявляем о намерении принимать участие в заключение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w:t>
      </w:r>
      <w:proofErr w:type="gramEnd"/>
      <w:r w:rsidRPr="00D077BA">
        <w:t xml:space="preserve">,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является обязательным, с уровнем ответственности: </w:t>
      </w:r>
    </w:p>
    <w:p w:rsidR="005A1F73" w:rsidRPr="007A3780" w:rsidRDefault="005A1F73" w:rsidP="005A1F73">
      <w:pPr>
        <w:ind w:firstLine="700"/>
        <w:jc w:val="both"/>
      </w:pPr>
      <w:r w:rsidRPr="00D077BA">
        <w:rPr>
          <w:b/>
          <w:sz w:val="28"/>
          <w:szCs w:val="28"/>
          <w:u w:val="single"/>
        </w:rPr>
        <w:t>ДА/НЕТ</w:t>
      </w:r>
      <w:r w:rsidRPr="00D077BA">
        <w:t xml:space="preserve"> (</w:t>
      </w:r>
      <w:r w:rsidRPr="004D2AC5">
        <w:t>ненужное</w:t>
      </w:r>
      <w:r w:rsidRPr="00D077BA">
        <w:rPr>
          <w:color w:val="FF0000"/>
        </w:rPr>
        <w:t xml:space="preserve"> </w:t>
      </w:r>
      <w:r w:rsidRPr="00D077BA">
        <w:t>зачеркнуть)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0"/>
        <w:gridCol w:w="2348"/>
        <w:gridCol w:w="3049"/>
        <w:gridCol w:w="2093"/>
      </w:tblGrid>
      <w:tr w:rsidR="005A1F73" w:rsidRPr="00D077BA" w:rsidTr="005A1F73">
        <w:tc>
          <w:tcPr>
            <w:tcW w:w="2093"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Уровни ответственности</w:t>
            </w:r>
          </w:p>
        </w:tc>
        <w:tc>
          <w:tcPr>
            <w:tcW w:w="2410"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Предельный размер обязатель</w:t>
            </w:r>
            <w:proofErr w:type="gramStart"/>
            <w:r w:rsidRPr="00D077BA">
              <w:rPr>
                <w:rFonts w:ascii="Times New Roman" w:hAnsi="Times New Roman"/>
                <w:bCs/>
                <w:sz w:val="24"/>
                <w:szCs w:val="24"/>
              </w:rPr>
              <w:t>ств вс</w:t>
            </w:r>
            <w:proofErr w:type="gramEnd"/>
            <w:r w:rsidRPr="00D077BA">
              <w:rPr>
                <w:rFonts w:ascii="Times New Roman" w:hAnsi="Times New Roman"/>
                <w:bCs/>
                <w:sz w:val="24"/>
                <w:szCs w:val="24"/>
              </w:rPr>
              <w:t>ем по договорам, в рублях</w:t>
            </w:r>
          </w:p>
        </w:tc>
        <w:tc>
          <w:tcPr>
            <w:tcW w:w="3118"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Размер взноса в Компенсационный фонд обеспечения договорных обязательств, в рублях</w:t>
            </w:r>
          </w:p>
        </w:tc>
        <w:tc>
          <w:tcPr>
            <w:tcW w:w="2126"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Необходимый уровень (отметить знаком «</w:t>
            </w:r>
            <w:r w:rsidRPr="00D077BA">
              <w:rPr>
                <w:rFonts w:ascii="Times New Roman" w:hAnsi="Times New Roman"/>
                <w:bCs/>
                <w:sz w:val="24"/>
                <w:szCs w:val="24"/>
                <w:lang w:val="en-US"/>
              </w:rPr>
              <w:t>V</w:t>
            </w:r>
            <w:r w:rsidRPr="00D077BA">
              <w:rPr>
                <w:rFonts w:ascii="Times New Roman" w:hAnsi="Times New Roman"/>
                <w:bCs/>
                <w:sz w:val="24"/>
                <w:szCs w:val="24"/>
              </w:rPr>
              <w:t>»)</w:t>
            </w:r>
          </w:p>
        </w:tc>
      </w:tr>
      <w:tr w:rsidR="005A1F73" w:rsidRPr="00D077BA" w:rsidTr="005A1F73">
        <w:tc>
          <w:tcPr>
            <w:tcW w:w="2093"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Первый</w:t>
            </w:r>
          </w:p>
        </w:tc>
        <w:tc>
          <w:tcPr>
            <w:tcW w:w="2410"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не превышает              60 миллионов</w:t>
            </w:r>
          </w:p>
        </w:tc>
        <w:tc>
          <w:tcPr>
            <w:tcW w:w="3118"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200 000</w:t>
            </w:r>
          </w:p>
        </w:tc>
        <w:tc>
          <w:tcPr>
            <w:tcW w:w="2126" w:type="dxa"/>
          </w:tcPr>
          <w:p w:rsidR="005A1F73" w:rsidRPr="00D077BA" w:rsidRDefault="005A1F73" w:rsidP="005A1F73">
            <w:pPr>
              <w:pStyle w:val="ae"/>
              <w:jc w:val="both"/>
              <w:rPr>
                <w:rFonts w:ascii="Times New Roman" w:hAnsi="Times New Roman"/>
                <w:bCs/>
                <w:sz w:val="24"/>
                <w:szCs w:val="24"/>
              </w:rPr>
            </w:pPr>
          </w:p>
        </w:tc>
      </w:tr>
      <w:tr w:rsidR="005A1F73" w:rsidRPr="00D077BA" w:rsidTr="005A1F73">
        <w:tc>
          <w:tcPr>
            <w:tcW w:w="2093"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Второй</w:t>
            </w:r>
          </w:p>
        </w:tc>
        <w:tc>
          <w:tcPr>
            <w:tcW w:w="2410"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не превышает         500 миллионов</w:t>
            </w:r>
          </w:p>
        </w:tc>
        <w:tc>
          <w:tcPr>
            <w:tcW w:w="3118"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2 500 000</w:t>
            </w:r>
          </w:p>
        </w:tc>
        <w:tc>
          <w:tcPr>
            <w:tcW w:w="2126" w:type="dxa"/>
          </w:tcPr>
          <w:p w:rsidR="005A1F73" w:rsidRPr="00D077BA" w:rsidRDefault="005A1F73" w:rsidP="005A1F73">
            <w:pPr>
              <w:pStyle w:val="ae"/>
              <w:jc w:val="both"/>
              <w:rPr>
                <w:rFonts w:ascii="Times New Roman" w:hAnsi="Times New Roman"/>
                <w:bCs/>
                <w:sz w:val="24"/>
                <w:szCs w:val="24"/>
              </w:rPr>
            </w:pPr>
          </w:p>
        </w:tc>
      </w:tr>
      <w:tr w:rsidR="005A1F73" w:rsidRPr="00D077BA" w:rsidTr="005A1F73">
        <w:tc>
          <w:tcPr>
            <w:tcW w:w="2093"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Третий</w:t>
            </w:r>
          </w:p>
        </w:tc>
        <w:tc>
          <w:tcPr>
            <w:tcW w:w="2410"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 xml:space="preserve">не превышает        </w:t>
            </w:r>
            <w:r w:rsidRPr="00D077BA">
              <w:rPr>
                <w:rFonts w:ascii="Times New Roman" w:hAnsi="Times New Roman"/>
                <w:bCs/>
                <w:sz w:val="24"/>
                <w:szCs w:val="24"/>
              </w:rPr>
              <w:br/>
              <w:t>3 миллиарда</w:t>
            </w:r>
          </w:p>
        </w:tc>
        <w:tc>
          <w:tcPr>
            <w:tcW w:w="3118"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4 500 000</w:t>
            </w:r>
          </w:p>
        </w:tc>
        <w:tc>
          <w:tcPr>
            <w:tcW w:w="2126" w:type="dxa"/>
          </w:tcPr>
          <w:p w:rsidR="005A1F73" w:rsidRPr="00D077BA" w:rsidRDefault="005A1F73" w:rsidP="005A1F73">
            <w:pPr>
              <w:pStyle w:val="ae"/>
              <w:jc w:val="both"/>
              <w:rPr>
                <w:rFonts w:ascii="Times New Roman" w:hAnsi="Times New Roman"/>
                <w:bCs/>
                <w:sz w:val="24"/>
                <w:szCs w:val="24"/>
              </w:rPr>
            </w:pPr>
          </w:p>
        </w:tc>
      </w:tr>
      <w:tr w:rsidR="005A1F73" w:rsidRPr="00D077BA" w:rsidTr="005A1F73">
        <w:tc>
          <w:tcPr>
            <w:tcW w:w="2093"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Четвертый</w:t>
            </w:r>
          </w:p>
        </w:tc>
        <w:tc>
          <w:tcPr>
            <w:tcW w:w="2410"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 xml:space="preserve">не превышает     </w:t>
            </w:r>
            <w:r w:rsidRPr="00D077BA">
              <w:rPr>
                <w:rFonts w:ascii="Times New Roman" w:hAnsi="Times New Roman"/>
                <w:bCs/>
                <w:sz w:val="24"/>
                <w:szCs w:val="24"/>
              </w:rPr>
              <w:br/>
              <w:t>10 миллиардов</w:t>
            </w:r>
          </w:p>
        </w:tc>
        <w:tc>
          <w:tcPr>
            <w:tcW w:w="3118"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7 000 000</w:t>
            </w:r>
          </w:p>
        </w:tc>
        <w:tc>
          <w:tcPr>
            <w:tcW w:w="2126" w:type="dxa"/>
          </w:tcPr>
          <w:p w:rsidR="005A1F73" w:rsidRPr="00D077BA" w:rsidRDefault="005A1F73" w:rsidP="005A1F73">
            <w:pPr>
              <w:pStyle w:val="ae"/>
              <w:jc w:val="both"/>
              <w:rPr>
                <w:rFonts w:ascii="Times New Roman" w:hAnsi="Times New Roman"/>
                <w:bCs/>
                <w:sz w:val="24"/>
                <w:szCs w:val="24"/>
              </w:rPr>
            </w:pPr>
          </w:p>
        </w:tc>
      </w:tr>
      <w:tr w:rsidR="005A1F73" w:rsidRPr="00D077BA" w:rsidTr="005A1F73">
        <w:tc>
          <w:tcPr>
            <w:tcW w:w="2093"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Пятый</w:t>
            </w:r>
          </w:p>
        </w:tc>
        <w:tc>
          <w:tcPr>
            <w:tcW w:w="2410"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10 миллиардов и более</w:t>
            </w:r>
          </w:p>
        </w:tc>
        <w:tc>
          <w:tcPr>
            <w:tcW w:w="3118" w:type="dxa"/>
            <w:vAlign w:val="center"/>
          </w:tcPr>
          <w:p w:rsidR="005A1F73" w:rsidRPr="00D077BA" w:rsidRDefault="005A1F73" w:rsidP="005A1F73">
            <w:pPr>
              <w:pStyle w:val="ae"/>
              <w:jc w:val="center"/>
              <w:rPr>
                <w:rFonts w:ascii="Times New Roman" w:hAnsi="Times New Roman"/>
                <w:bCs/>
                <w:sz w:val="24"/>
                <w:szCs w:val="24"/>
              </w:rPr>
            </w:pPr>
            <w:r w:rsidRPr="00D077BA">
              <w:rPr>
                <w:rFonts w:ascii="Times New Roman" w:hAnsi="Times New Roman"/>
                <w:bCs/>
                <w:sz w:val="24"/>
                <w:szCs w:val="24"/>
              </w:rPr>
              <w:t>25 000 000</w:t>
            </w:r>
          </w:p>
        </w:tc>
        <w:tc>
          <w:tcPr>
            <w:tcW w:w="2126" w:type="dxa"/>
          </w:tcPr>
          <w:p w:rsidR="005A1F73" w:rsidRPr="00D077BA" w:rsidRDefault="005A1F73" w:rsidP="005A1F73">
            <w:pPr>
              <w:pStyle w:val="ae"/>
              <w:jc w:val="both"/>
              <w:rPr>
                <w:rFonts w:ascii="Times New Roman" w:hAnsi="Times New Roman"/>
                <w:bCs/>
                <w:sz w:val="24"/>
                <w:szCs w:val="24"/>
              </w:rPr>
            </w:pPr>
          </w:p>
        </w:tc>
      </w:tr>
    </w:tbl>
    <w:p w:rsidR="005A1F73" w:rsidRPr="00D077BA" w:rsidRDefault="005A1F73" w:rsidP="005A1F73">
      <w:r w:rsidRPr="00D077BA">
        <w:rPr>
          <w:b/>
          <w:sz w:val="20"/>
          <w:szCs w:val="20"/>
        </w:rPr>
        <w:t xml:space="preserve"> </w:t>
      </w:r>
    </w:p>
    <w:p w:rsidR="005A1F73" w:rsidRPr="00D077BA" w:rsidRDefault="005A1F73" w:rsidP="005A1F73">
      <w:pPr>
        <w:ind w:firstLine="540"/>
        <w:jc w:val="both"/>
      </w:pPr>
      <w:proofErr w:type="gramStart"/>
      <w:r w:rsidRPr="00D077BA">
        <w:t>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саморегулируемой организации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саморегулируемой</w:t>
      </w:r>
      <w:proofErr w:type="gramEnd"/>
      <w:r w:rsidRPr="00D077BA">
        <w:t xml:space="preserve"> организации,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rsidR="005A1F73" w:rsidRPr="00D077BA" w:rsidRDefault="005A1F73" w:rsidP="005A1F73">
      <w:pPr>
        <w:ind w:firstLine="540"/>
        <w:jc w:val="both"/>
      </w:pPr>
      <w:r w:rsidRPr="00D077BA">
        <w:lastRenderedPageBreak/>
        <w:t>Вступительный взнос, взнос в компенсационные фонды обязуемся внести в течение семи рабочих дней со дня получения уведомления о приеме в члены саморегулируемой организации.</w:t>
      </w:r>
    </w:p>
    <w:p w:rsidR="005A1F73" w:rsidRPr="00D077BA" w:rsidRDefault="005A1F73" w:rsidP="005A1F73">
      <w:pPr>
        <w:ind w:firstLine="540"/>
        <w:jc w:val="both"/>
      </w:pPr>
      <w:r w:rsidRPr="00D077BA">
        <w:t>Достоверность сведений в представленных документах подтверждаем.</w:t>
      </w:r>
    </w:p>
    <w:p w:rsidR="005A1F73" w:rsidRPr="00D077BA" w:rsidRDefault="005A1F73" w:rsidP="005A1F73">
      <w:pPr>
        <w:ind w:firstLine="567"/>
        <w:jc w:val="both"/>
      </w:pPr>
      <w:r w:rsidRPr="00D077BA">
        <w:t xml:space="preserve">С Уставом и внутренними документами саморегулируемой организации на дату подачи настоящего заявления ознакомлены и обязуемся их соблюдать. </w:t>
      </w:r>
    </w:p>
    <w:p w:rsidR="005A1F73" w:rsidRPr="00D077BA" w:rsidRDefault="005A1F73" w:rsidP="005A1F73">
      <w:pPr>
        <w:jc w:val="both"/>
      </w:pPr>
      <w:r w:rsidRPr="00D077BA">
        <w:t xml:space="preserve"> </w:t>
      </w:r>
    </w:p>
    <w:p w:rsidR="005A1F73" w:rsidRPr="00D077BA" w:rsidRDefault="005A1F73" w:rsidP="005A1F73">
      <w:pPr>
        <w:ind w:firstLine="567"/>
        <w:jc w:val="both"/>
      </w:pPr>
      <w:r w:rsidRPr="00D077BA">
        <w:t>Приложения: документы по прилагаемой описи на ___ листах.</w:t>
      </w:r>
    </w:p>
    <w:p w:rsidR="005A1F73" w:rsidRPr="00D077BA" w:rsidRDefault="005A1F73" w:rsidP="005A1F73">
      <w:pPr>
        <w:jc w:val="right"/>
      </w:pPr>
      <w:r w:rsidRPr="00D077BA">
        <w:rPr>
          <w:b/>
          <w:sz w:val="20"/>
          <w:szCs w:val="20"/>
        </w:rPr>
        <w:t xml:space="preserve">  </w:t>
      </w:r>
    </w:p>
    <w:p w:rsidR="005A1F73" w:rsidRPr="00D077BA" w:rsidRDefault="005A1F73" w:rsidP="005A1F73">
      <w:r w:rsidRPr="00D077BA">
        <w:rPr>
          <w:b/>
          <w:sz w:val="20"/>
          <w:szCs w:val="20"/>
        </w:rPr>
        <w:t xml:space="preserve"> </w:t>
      </w:r>
    </w:p>
    <w:tbl>
      <w:tblPr>
        <w:tblW w:w="0" w:type="auto"/>
        <w:tblInd w:w="250" w:type="dxa"/>
        <w:tblLook w:val="01E0"/>
      </w:tblPr>
      <w:tblGrid>
        <w:gridCol w:w="2409"/>
        <w:gridCol w:w="567"/>
        <w:gridCol w:w="2835"/>
        <w:gridCol w:w="567"/>
        <w:gridCol w:w="2942"/>
      </w:tblGrid>
      <w:tr w:rsidR="005A1F73" w:rsidRPr="00D077BA" w:rsidTr="005A1F73">
        <w:tc>
          <w:tcPr>
            <w:tcW w:w="2410" w:type="dxa"/>
            <w:tcBorders>
              <w:bottom w:val="single" w:sz="4" w:space="0" w:color="auto"/>
            </w:tcBorders>
          </w:tcPr>
          <w:p w:rsidR="005A1F73" w:rsidRPr="00D077BA" w:rsidRDefault="005A1F73" w:rsidP="005A1F73">
            <w:pPr>
              <w:ind w:right="-284"/>
              <w:jc w:val="center"/>
            </w:pPr>
          </w:p>
        </w:tc>
        <w:tc>
          <w:tcPr>
            <w:tcW w:w="567" w:type="dxa"/>
          </w:tcPr>
          <w:p w:rsidR="005A1F73" w:rsidRPr="00D077BA" w:rsidRDefault="005A1F73" w:rsidP="005A1F73">
            <w:pPr>
              <w:ind w:right="-284"/>
              <w:jc w:val="center"/>
            </w:pPr>
          </w:p>
        </w:tc>
        <w:tc>
          <w:tcPr>
            <w:tcW w:w="2835" w:type="dxa"/>
            <w:tcBorders>
              <w:bottom w:val="single" w:sz="4" w:space="0" w:color="auto"/>
            </w:tcBorders>
          </w:tcPr>
          <w:p w:rsidR="005A1F73" w:rsidRPr="00D077BA" w:rsidRDefault="005A1F73" w:rsidP="005A1F73">
            <w:pPr>
              <w:ind w:right="-284"/>
              <w:jc w:val="center"/>
            </w:pPr>
          </w:p>
        </w:tc>
        <w:tc>
          <w:tcPr>
            <w:tcW w:w="567" w:type="dxa"/>
          </w:tcPr>
          <w:p w:rsidR="005A1F73" w:rsidRPr="00D077BA" w:rsidRDefault="005A1F73" w:rsidP="005A1F73">
            <w:pPr>
              <w:ind w:right="-284"/>
              <w:jc w:val="center"/>
            </w:pPr>
          </w:p>
        </w:tc>
        <w:tc>
          <w:tcPr>
            <w:tcW w:w="2942" w:type="dxa"/>
            <w:tcBorders>
              <w:bottom w:val="single" w:sz="4" w:space="0" w:color="auto"/>
            </w:tcBorders>
          </w:tcPr>
          <w:p w:rsidR="005A1F73" w:rsidRPr="00D077BA" w:rsidRDefault="005A1F73" w:rsidP="005A1F73">
            <w:pPr>
              <w:ind w:right="-284"/>
              <w:jc w:val="center"/>
            </w:pPr>
          </w:p>
        </w:tc>
      </w:tr>
      <w:tr w:rsidR="005A1F73" w:rsidRPr="00D077BA" w:rsidTr="005A1F73">
        <w:tc>
          <w:tcPr>
            <w:tcW w:w="2410" w:type="dxa"/>
            <w:tcBorders>
              <w:top w:val="single" w:sz="4" w:space="0" w:color="auto"/>
            </w:tcBorders>
          </w:tcPr>
          <w:p w:rsidR="005A1F73" w:rsidRPr="00D077BA" w:rsidRDefault="005A1F73" w:rsidP="005A1F73">
            <w:pPr>
              <w:pStyle w:val="ae"/>
              <w:ind w:left="1440" w:hanging="1440"/>
              <w:jc w:val="center"/>
              <w:rPr>
                <w:sz w:val="24"/>
                <w:szCs w:val="24"/>
              </w:rPr>
            </w:pPr>
            <w:r w:rsidRPr="00D077BA">
              <w:rPr>
                <w:rFonts w:ascii="Times New Roman" w:hAnsi="Times New Roman"/>
                <w:i/>
                <w:sz w:val="24"/>
                <w:szCs w:val="24"/>
              </w:rPr>
              <w:t>(должность)</w:t>
            </w:r>
          </w:p>
        </w:tc>
        <w:tc>
          <w:tcPr>
            <w:tcW w:w="567" w:type="dxa"/>
          </w:tcPr>
          <w:p w:rsidR="005A1F73" w:rsidRPr="00D077BA" w:rsidRDefault="005A1F73" w:rsidP="005A1F73">
            <w:pPr>
              <w:ind w:right="-284"/>
              <w:jc w:val="center"/>
            </w:pPr>
          </w:p>
        </w:tc>
        <w:tc>
          <w:tcPr>
            <w:tcW w:w="2835" w:type="dxa"/>
            <w:tcBorders>
              <w:top w:val="single" w:sz="4" w:space="0" w:color="auto"/>
            </w:tcBorders>
          </w:tcPr>
          <w:p w:rsidR="005A1F73" w:rsidRPr="00D077BA" w:rsidRDefault="005A1F73" w:rsidP="005A1F73">
            <w:pPr>
              <w:pStyle w:val="ae"/>
              <w:ind w:left="1440" w:hanging="1440"/>
              <w:jc w:val="center"/>
              <w:rPr>
                <w:sz w:val="24"/>
                <w:szCs w:val="24"/>
              </w:rPr>
            </w:pPr>
            <w:r w:rsidRPr="00D077BA">
              <w:rPr>
                <w:rFonts w:ascii="Times New Roman" w:hAnsi="Times New Roman"/>
                <w:i/>
                <w:sz w:val="24"/>
                <w:szCs w:val="24"/>
              </w:rPr>
              <w:t>(подпись)</w:t>
            </w:r>
          </w:p>
        </w:tc>
        <w:tc>
          <w:tcPr>
            <w:tcW w:w="567" w:type="dxa"/>
          </w:tcPr>
          <w:p w:rsidR="005A1F73" w:rsidRPr="00D077BA" w:rsidRDefault="005A1F73" w:rsidP="005A1F73">
            <w:pPr>
              <w:ind w:right="-284"/>
              <w:jc w:val="center"/>
            </w:pPr>
          </w:p>
        </w:tc>
        <w:tc>
          <w:tcPr>
            <w:tcW w:w="2942" w:type="dxa"/>
            <w:tcBorders>
              <w:top w:val="single" w:sz="4" w:space="0" w:color="auto"/>
            </w:tcBorders>
          </w:tcPr>
          <w:p w:rsidR="005A1F73" w:rsidRPr="00D077BA" w:rsidRDefault="005A1F73" w:rsidP="005A1F73">
            <w:pPr>
              <w:pStyle w:val="ae"/>
              <w:ind w:left="1440" w:hanging="1406"/>
              <w:jc w:val="center"/>
              <w:rPr>
                <w:sz w:val="24"/>
                <w:szCs w:val="24"/>
              </w:rPr>
            </w:pPr>
            <w:r w:rsidRPr="00D077BA">
              <w:rPr>
                <w:rFonts w:ascii="Times New Roman" w:hAnsi="Times New Roman"/>
                <w:i/>
                <w:sz w:val="24"/>
                <w:szCs w:val="24"/>
              </w:rPr>
              <w:t>(фамилия и инициалы)</w:t>
            </w:r>
          </w:p>
        </w:tc>
      </w:tr>
    </w:tbl>
    <w:p w:rsidR="005A1F73" w:rsidRPr="00D077BA" w:rsidRDefault="005A1F73" w:rsidP="005A1F73">
      <w:pPr>
        <w:ind w:right="-284"/>
        <w:jc w:val="both"/>
      </w:pPr>
    </w:p>
    <w:p w:rsidR="005A1F73" w:rsidRDefault="005A1F73" w:rsidP="005A1F73">
      <w:pPr>
        <w:ind w:left="720" w:right="-284" w:firstLine="131"/>
        <w:jc w:val="both"/>
      </w:pPr>
      <w:r w:rsidRPr="00D077BA">
        <w:t xml:space="preserve">                     М.П.</w:t>
      </w:r>
    </w:p>
    <w:p w:rsidR="00A82082" w:rsidRDefault="00A82082" w:rsidP="005A1F73">
      <w:pPr>
        <w:jc w:val="both"/>
        <w:rPr>
          <w:sz w:val="26"/>
          <w:szCs w:val="26"/>
        </w:rPr>
      </w:pPr>
    </w:p>
    <w:p w:rsidR="005A1F73" w:rsidRDefault="005A1F73" w:rsidP="005A1F73">
      <w:pPr>
        <w:jc w:val="both"/>
        <w:rPr>
          <w:sz w:val="26"/>
          <w:szCs w:val="26"/>
        </w:rPr>
      </w:pPr>
    </w:p>
    <w:p w:rsidR="0039093F" w:rsidRDefault="0039093F" w:rsidP="005A1F73">
      <w:pPr>
        <w:pStyle w:val="1"/>
        <w:spacing w:before="0"/>
        <w:jc w:val="right"/>
        <w:rPr>
          <w:rFonts w:ascii="Times New Roman" w:hAnsi="Times New Roman" w:cs="Times New Roman"/>
          <w:b w:val="0"/>
          <w:color w:val="auto"/>
          <w:sz w:val="24"/>
          <w:szCs w:val="24"/>
        </w:rPr>
      </w:pPr>
    </w:p>
    <w:p w:rsidR="005A1F73" w:rsidRPr="002C7E70" w:rsidRDefault="005A1F73" w:rsidP="005A1F73">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 xml:space="preserve">Приложение </w:t>
      </w:r>
      <w:r w:rsidR="00A82082" w:rsidRPr="002C7E70">
        <w:rPr>
          <w:rFonts w:ascii="Times New Roman" w:hAnsi="Times New Roman" w:cs="Times New Roman"/>
          <w:b w:val="0"/>
          <w:color w:val="auto"/>
          <w:sz w:val="24"/>
          <w:szCs w:val="24"/>
        </w:rPr>
        <w:t>2</w:t>
      </w:r>
    </w:p>
    <w:p w:rsidR="005A1F73" w:rsidRPr="002C7E70" w:rsidRDefault="005A1F73" w:rsidP="005A1F73">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 xml:space="preserve">к  Положению о членстве в Ассоциации, </w:t>
      </w:r>
    </w:p>
    <w:p w:rsidR="005A1F73" w:rsidRPr="002C7E70" w:rsidRDefault="005A1F73" w:rsidP="005A1F73">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 xml:space="preserve">в том числе о размере, порядке расчета, </w:t>
      </w:r>
    </w:p>
    <w:p w:rsidR="005A1F73" w:rsidRPr="002C7E70" w:rsidRDefault="005A1F73" w:rsidP="005A1F73">
      <w:pPr>
        <w:pStyle w:val="1"/>
        <w:spacing w:before="0"/>
        <w:jc w:val="right"/>
        <w:rPr>
          <w:rFonts w:ascii="Times New Roman" w:eastAsia="PMingLiU" w:hAnsi="Times New Roman" w:cs="Times New Roman"/>
          <w:b w:val="0"/>
          <w:color w:val="auto"/>
          <w:sz w:val="24"/>
          <w:szCs w:val="24"/>
        </w:rPr>
      </w:pPr>
      <w:r w:rsidRPr="002C7E70">
        <w:rPr>
          <w:rFonts w:ascii="Times New Roman" w:hAnsi="Times New Roman" w:cs="Times New Roman"/>
          <w:b w:val="0"/>
          <w:color w:val="auto"/>
          <w:sz w:val="24"/>
          <w:szCs w:val="24"/>
        </w:rPr>
        <w:t xml:space="preserve">а также </w:t>
      </w:r>
      <w:proofErr w:type="gramStart"/>
      <w:r w:rsidRPr="002C7E70">
        <w:rPr>
          <w:rFonts w:ascii="Times New Roman" w:hAnsi="Times New Roman" w:cs="Times New Roman"/>
          <w:b w:val="0"/>
          <w:color w:val="auto"/>
          <w:sz w:val="24"/>
          <w:szCs w:val="24"/>
        </w:rPr>
        <w:t>порядке</w:t>
      </w:r>
      <w:proofErr w:type="gramEnd"/>
      <w:r w:rsidRPr="002C7E70">
        <w:rPr>
          <w:rFonts w:ascii="Times New Roman" w:hAnsi="Times New Roman" w:cs="Times New Roman"/>
          <w:b w:val="0"/>
          <w:color w:val="auto"/>
          <w:sz w:val="24"/>
          <w:szCs w:val="24"/>
        </w:rPr>
        <w:t xml:space="preserve"> уплаты вступительного взноса,</w:t>
      </w:r>
      <w:r w:rsidRPr="002C7E70">
        <w:rPr>
          <w:rFonts w:ascii="Times New Roman" w:eastAsia="PMingLiU" w:hAnsi="Times New Roman" w:cs="Times New Roman"/>
          <w:b w:val="0"/>
          <w:color w:val="auto"/>
          <w:sz w:val="24"/>
          <w:szCs w:val="24"/>
        </w:rPr>
        <w:t xml:space="preserve"> </w:t>
      </w:r>
    </w:p>
    <w:p w:rsidR="005A1F73" w:rsidRPr="002C7E70" w:rsidRDefault="005A1F73" w:rsidP="005A1F73">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членских взносов</w:t>
      </w:r>
    </w:p>
    <w:p w:rsidR="005A1F73" w:rsidRPr="00D077BA" w:rsidRDefault="005A1F73" w:rsidP="005A1F73">
      <w:r w:rsidRPr="00D077BA">
        <w:t>На бланке организации</w:t>
      </w:r>
    </w:p>
    <w:p w:rsidR="005A1F73" w:rsidRPr="00D077BA" w:rsidRDefault="005A1F73" w:rsidP="005A1F73">
      <w:r w:rsidRPr="00D077BA">
        <w:t>с указанием  исх. №  и  даты</w:t>
      </w:r>
    </w:p>
    <w:p w:rsidR="005A1F73" w:rsidRPr="00E166FD" w:rsidRDefault="005A1F73" w:rsidP="005A1F73">
      <w:pPr>
        <w:ind w:left="4678"/>
        <w:jc w:val="right"/>
        <w:rPr>
          <w:b/>
        </w:rPr>
      </w:pPr>
      <w:r w:rsidRPr="00E166FD">
        <w:rPr>
          <w:b/>
        </w:rPr>
        <w:t xml:space="preserve">В Совет Ассоциации </w:t>
      </w:r>
    </w:p>
    <w:p w:rsidR="005A1F73" w:rsidRPr="00E166FD" w:rsidRDefault="005A1F73" w:rsidP="005A1F73">
      <w:pPr>
        <w:ind w:left="4678"/>
        <w:jc w:val="right"/>
        <w:rPr>
          <w:b/>
        </w:rPr>
      </w:pPr>
      <w:r w:rsidRPr="00E166FD">
        <w:rPr>
          <w:b/>
        </w:rPr>
        <w:t xml:space="preserve">«Саморегулируемая организация </w:t>
      </w:r>
    </w:p>
    <w:p w:rsidR="005A1F73" w:rsidRPr="00E166FD" w:rsidRDefault="005A1F73" w:rsidP="005A1F73">
      <w:pPr>
        <w:ind w:left="4678"/>
        <w:jc w:val="right"/>
        <w:rPr>
          <w:b/>
        </w:rPr>
      </w:pPr>
      <w:r w:rsidRPr="00E166FD">
        <w:rPr>
          <w:b/>
        </w:rPr>
        <w:t xml:space="preserve">«ВГАСУ – Межрегиональное объединение </w:t>
      </w:r>
    </w:p>
    <w:p w:rsidR="005A1F73" w:rsidRPr="00E166FD" w:rsidRDefault="005A1F73" w:rsidP="005A1F73">
      <w:pPr>
        <w:ind w:left="4678"/>
        <w:jc w:val="right"/>
        <w:rPr>
          <w:b/>
        </w:rPr>
      </w:pPr>
      <w:r w:rsidRPr="00E166FD">
        <w:rPr>
          <w:b/>
        </w:rPr>
        <w:t>организаций в системе строительства»</w:t>
      </w:r>
    </w:p>
    <w:p w:rsidR="005A1F73" w:rsidRPr="00D077BA" w:rsidRDefault="005A1F73" w:rsidP="005A1F73">
      <w:pPr>
        <w:ind w:left="4678"/>
        <w:jc w:val="right"/>
      </w:pPr>
      <w:r>
        <w:t xml:space="preserve"> </w:t>
      </w:r>
    </w:p>
    <w:p w:rsidR="005A1F73" w:rsidRPr="00D077BA" w:rsidRDefault="005A1F73" w:rsidP="005A1F73">
      <w:pPr>
        <w:jc w:val="center"/>
      </w:pPr>
      <w:r w:rsidRPr="00D077BA">
        <w:t xml:space="preserve"> </w:t>
      </w:r>
    </w:p>
    <w:p w:rsidR="005A1F73" w:rsidRPr="00D077BA" w:rsidRDefault="005A1F73" w:rsidP="005A1F73">
      <w:pPr>
        <w:jc w:val="center"/>
        <w:rPr>
          <w:b/>
          <w:bCs/>
        </w:rPr>
      </w:pPr>
      <w:r w:rsidRPr="00D077BA">
        <w:rPr>
          <w:b/>
          <w:bCs/>
        </w:rPr>
        <w:t>ЗАЯВЛЕНИЕ</w:t>
      </w:r>
    </w:p>
    <w:p w:rsidR="005A1F73" w:rsidRDefault="005A1F73" w:rsidP="005A1F73">
      <w:pPr>
        <w:jc w:val="center"/>
        <w:rPr>
          <w:b/>
          <w:bCs/>
        </w:rPr>
      </w:pPr>
      <w:r w:rsidRPr="00D077BA">
        <w:rPr>
          <w:b/>
          <w:bCs/>
        </w:rPr>
        <w:t xml:space="preserve"> о </w:t>
      </w:r>
      <w:r>
        <w:rPr>
          <w:b/>
          <w:bCs/>
        </w:rPr>
        <w:t>добровольном прекращении членства в</w:t>
      </w:r>
      <w:r w:rsidRPr="00D077BA">
        <w:rPr>
          <w:b/>
          <w:bCs/>
        </w:rPr>
        <w:t xml:space="preserve"> саморегулируемой организации</w:t>
      </w:r>
    </w:p>
    <w:p w:rsidR="005A1F73" w:rsidRDefault="005A1F73" w:rsidP="005A1F73">
      <w:pPr>
        <w:jc w:val="center"/>
        <w:rPr>
          <w:b/>
          <w:bCs/>
        </w:rPr>
      </w:pPr>
    </w:p>
    <w:p w:rsidR="005A1F73" w:rsidRPr="00D077BA" w:rsidRDefault="00EB56D8" w:rsidP="005A1F73">
      <w:pPr>
        <w:pStyle w:val="ae"/>
        <w:jc w:val="both"/>
        <w:rPr>
          <w:rFonts w:ascii="Times New Roman" w:hAnsi="Times New Roman"/>
          <w:sz w:val="24"/>
          <w:szCs w:val="24"/>
        </w:rPr>
      </w:pPr>
      <w:r w:rsidRPr="00EB56D8">
        <w:rPr>
          <w:rFonts w:ascii="Times New Roman" w:hAnsi="Times New Roman"/>
          <w:i/>
          <w:noProof/>
          <w:sz w:val="24"/>
          <w:szCs w:val="24"/>
          <w:vertAlign w:val="superscript"/>
        </w:rPr>
        <w:pict>
          <v:line id="_x0000_s1040" style="position:absolute;left:0;text-align:left;z-index:251662336" from="157.05pt,15pt" to="465.45pt,15.45pt"/>
        </w:pict>
      </w:r>
      <w:r w:rsidR="005A1F73" w:rsidRPr="00D077BA">
        <w:rPr>
          <w:rFonts w:ascii="Times New Roman" w:hAnsi="Times New Roman"/>
          <w:sz w:val="24"/>
          <w:szCs w:val="24"/>
        </w:rPr>
        <w:t xml:space="preserve">Юридическое лицо/ИП </w:t>
      </w:r>
    </w:p>
    <w:p w:rsidR="005A1F73" w:rsidRPr="00D077BA" w:rsidRDefault="005A1F73" w:rsidP="005A1F73">
      <w:pPr>
        <w:pStyle w:val="ae"/>
        <w:ind w:left="1440" w:firstLine="720"/>
        <w:jc w:val="center"/>
        <w:rPr>
          <w:rFonts w:ascii="Times New Roman" w:hAnsi="Times New Roman"/>
          <w:i/>
          <w:sz w:val="24"/>
          <w:szCs w:val="24"/>
          <w:vertAlign w:val="superscript"/>
        </w:rPr>
      </w:pPr>
      <w:proofErr w:type="gramStart"/>
      <w:r w:rsidRPr="00D077BA">
        <w:rPr>
          <w:rFonts w:ascii="Times New Roman" w:hAnsi="Times New Roman"/>
          <w:i/>
          <w:sz w:val="24"/>
          <w:szCs w:val="24"/>
          <w:vertAlign w:val="superscript"/>
        </w:rPr>
        <w:t>(полное, сокращенное и фирменное наименование, организационно-</w:t>
      </w:r>
      <w:proofErr w:type="gramEnd"/>
    </w:p>
    <w:p w:rsidR="005A1F73" w:rsidRPr="00D077BA" w:rsidRDefault="00EB56D8" w:rsidP="005A1F73">
      <w:pPr>
        <w:pStyle w:val="ae"/>
        <w:jc w:val="both"/>
        <w:rPr>
          <w:rFonts w:ascii="Times New Roman" w:hAnsi="Times New Roman"/>
          <w:sz w:val="24"/>
          <w:szCs w:val="24"/>
        </w:rPr>
      </w:pPr>
      <w:r>
        <w:rPr>
          <w:rFonts w:ascii="Times New Roman" w:hAnsi="Times New Roman"/>
          <w:noProof/>
          <w:sz w:val="24"/>
          <w:szCs w:val="24"/>
        </w:rPr>
        <w:pict>
          <v:line id="_x0000_s1042" style="position:absolute;left:0;text-align:left;flip:y;z-index:251664384" from="1.25pt,12.5pt" to="465.45pt,12.5pt"/>
        </w:pict>
      </w:r>
    </w:p>
    <w:p w:rsidR="005A1F73" w:rsidRPr="00D077BA" w:rsidRDefault="005A1F73" w:rsidP="005A1F73">
      <w:pPr>
        <w:pStyle w:val="ae"/>
        <w:jc w:val="center"/>
        <w:rPr>
          <w:rFonts w:ascii="Times New Roman" w:hAnsi="Times New Roman"/>
          <w:i/>
          <w:sz w:val="24"/>
          <w:szCs w:val="24"/>
          <w:vertAlign w:val="superscript"/>
        </w:rPr>
      </w:pPr>
      <w:r w:rsidRPr="00D077BA">
        <w:rPr>
          <w:rFonts w:ascii="Times New Roman" w:hAnsi="Times New Roman"/>
          <w:i/>
          <w:sz w:val="24"/>
          <w:szCs w:val="24"/>
          <w:vertAlign w:val="superscript"/>
        </w:rPr>
        <w:t>правовая форма в соответствии с учредительными документами /</w:t>
      </w:r>
    </w:p>
    <w:p w:rsidR="005A1F73" w:rsidRPr="00D077BA" w:rsidRDefault="00EB56D8" w:rsidP="005A1F73">
      <w:pPr>
        <w:pStyle w:val="ae"/>
        <w:jc w:val="both"/>
        <w:rPr>
          <w:rFonts w:ascii="Times New Roman" w:hAnsi="Times New Roman"/>
          <w:sz w:val="24"/>
          <w:szCs w:val="24"/>
        </w:rPr>
      </w:pPr>
      <w:r>
        <w:rPr>
          <w:rFonts w:ascii="Times New Roman" w:hAnsi="Times New Roman"/>
          <w:noProof/>
          <w:sz w:val="24"/>
          <w:szCs w:val="24"/>
        </w:rPr>
        <w:pict>
          <v:line id="_x0000_s1045" style="position:absolute;left:0;text-align:left;flip:y;z-index:251667456" from="1.25pt,12.5pt" to="465.45pt,12.5pt"/>
        </w:pict>
      </w:r>
    </w:p>
    <w:p w:rsidR="005A1F73" w:rsidRPr="00D077BA" w:rsidRDefault="005A1F73" w:rsidP="005A1F73">
      <w:pPr>
        <w:pStyle w:val="ae"/>
        <w:jc w:val="center"/>
        <w:rPr>
          <w:rFonts w:ascii="Times New Roman" w:hAnsi="Times New Roman"/>
          <w:i/>
          <w:sz w:val="24"/>
          <w:szCs w:val="24"/>
          <w:vertAlign w:val="superscript"/>
        </w:rPr>
      </w:pPr>
      <w:proofErr w:type="gramStart"/>
      <w:r w:rsidRPr="00D077BA">
        <w:rPr>
          <w:rFonts w:ascii="Times New Roman" w:hAnsi="Times New Roman"/>
          <w:i/>
          <w:sz w:val="24"/>
          <w:szCs w:val="24"/>
          <w:vertAlign w:val="superscript"/>
        </w:rPr>
        <w:t>Фамилия, Имя, Отчество ИП)</w:t>
      </w:r>
      <w:proofErr w:type="gramEnd"/>
    </w:p>
    <w:p w:rsidR="005A1F73" w:rsidRPr="00D077BA" w:rsidRDefault="00EB56D8" w:rsidP="005A1F73">
      <w:pPr>
        <w:pStyle w:val="ae"/>
        <w:tabs>
          <w:tab w:val="right" w:pos="9029"/>
        </w:tabs>
        <w:jc w:val="both"/>
        <w:rPr>
          <w:rFonts w:ascii="Times New Roman" w:hAnsi="Times New Roman"/>
          <w:sz w:val="24"/>
          <w:szCs w:val="24"/>
        </w:rPr>
      </w:pPr>
      <w:r>
        <w:rPr>
          <w:rFonts w:ascii="Times New Roman" w:hAnsi="Times New Roman"/>
          <w:noProof/>
          <w:sz w:val="24"/>
          <w:szCs w:val="24"/>
        </w:rPr>
        <w:pict>
          <v:line id="_x0000_s1041" style="position:absolute;left:0;text-align:left;flip:y;z-index:251663360" from="364.05pt,12.8pt" to="465.45pt,12.8pt"/>
        </w:pict>
      </w:r>
      <w:r w:rsidR="005A1F73" w:rsidRPr="00D077BA">
        <w:rPr>
          <w:rFonts w:ascii="Times New Roman" w:hAnsi="Times New Roman"/>
          <w:sz w:val="24"/>
          <w:szCs w:val="24"/>
        </w:rPr>
        <w:t xml:space="preserve">адрес юридического лица /адрес регистрации по месту жительства ИП </w:t>
      </w:r>
    </w:p>
    <w:p w:rsidR="005A1F73" w:rsidRPr="00D077BA" w:rsidRDefault="005A1F73" w:rsidP="005A1F73">
      <w:pPr>
        <w:pStyle w:val="ae"/>
        <w:ind w:left="1440" w:firstLine="720"/>
        <w:jc w:val="center"/>
        <w:rPr>
          <w:rFonts w:ascii="Times New Roman" w:hAnsi="Times New Roman"/>
          <w:i/>
          <w:sz w:val="24"/>
          <w:szCs w:val="24"/>
          <w:vertAlign w:val="superscript"/>
        </w:rPr>
      </w:pPr>
      <w:r w:rsidRPr="00D077BA">
        <w:rPr>
          <w:rFonts w:ascii="Times New Roman" w:hAnsi="Times New Roman"/>
          <w:i/>
          <w:sz w:val="24"/>
          <w:szCs w:val="24"/>
          <w:vertAlign w:val="superscript"/>
        </w:rPr>
        <w:t xml:space="preserve">                                                                                                     </w:t>
      </w:r>
      <w:proofErr w:type="gramStart"/>
      <w:r w:rsidRPr="00D077BA">
        <w:rPr>
          <w:rFonts w:ascii="Times New Roman" w:hAnsi="Times New Roman"/>
          <w:i/>
          <w:sz w:val="24"/>
          <w:szCs w:val="24"/>
          <w:vertAlign w:val="superscript"/>
        </w:rPr>
        <w:t xml:space="preserve">(полный адрес в соответствии со </w:t>
      </w:r>
      <w:proofErr w:type="gramEnd"/>
    </w:p>
    <w:p w:rsidR="005A1F73" w:rsidRPr="00D077BA" w:rsidRDefault="005A1F73" w:rsidP="005A1F73">
      <w:pPr>
        <w:pStyle w:val="ae"/>
        <w:jc w:val="center"/>
        <w:rPr>
          <w:rFonts w:ascii="Times New Roman" w:hAnsi="Times New Roman"/>
          <w:sz w:val="24"/>
          <w:szCs w:val="24"/>
        </w:rPr>
      </w:pPr>
    </w:p>
    <w:p w:rsidR="005A1F73" w:rsidRPr="00D077BA" w:rsidRDefault="005A1F73" w:rsidP="005A1F73">
      <w:pPr>
        <w:pStyle w:val="ae"/>
        <w:jc w:val="center"/>
        <w:rPr>
          <w:rFonts w:ascii="Times New Roman" w:hAnsi="Times New Roman"/>
          <w:i/>
          <w:sz w:val="24"/>
          <w:szCs w:val="24"/>
        </w:rPr>
      </w:pPr>
      <w:r w:rsidRPr="00D077BA">
        <w:rPr>
          <w:rFonts w:ascii="Times New Roman" w:hAnsi="Times New Roman"/>
          <w:i/>
          <w:sz w:val="24"/>
          <w:szCs w:val="24"/>
          <w:vertAlign w:val="superscript"/>
        </w:rPr>
        <w:t xml:space="preserve">сведениями ЕГРЮЛ/ЕГРИП </w:t>
      </w:r>
      <w:r w:rsidR="00EB56D8" w:rsidRPr="00EB56D8">
        <w:rPr>
          <w:rFonts w:ascii="Times New Roman" w:hAnsi="Times New Roman"/>
          <w:noProof/>
          <w:sz w:val="24"/>
          <w:szCs w:val="24"/>
          <w:vertAlign w:val="superscript"/>
        </w:rPr>
        <w:pict>
          <v:line id="_x0000_s1043" style="position:absolute;left:0;text-align:left;flip:y;z-index:251665408;mso-position-horizontal-relative:text;mso-position-vertical-relative:text" from="1.25pt,-.1pt" to="465.45pt,-.1pt"/>
        </w:pict>
      </w:r>
      <w:r w:rsidRPr="00D077BA">
        <w:rPr>
          <w:rFonts w:ascii="Times New Roman" w:hAnsi="Times New Roman"/>
          <w:i/>
          <w:sz w:val="24"/>
          <w:szCs w:val="24"/>
          <w:vertAlign w:val="superscript"/>
        </w:rPr>
        <w:t xml:space="preserve"> с указанием почтового индекса)</w:t>
      </w:r>
    </w:p>
    <w:p w:rsidR="005A1F73" w:rsidRPr="00D077BA" w:rsidRDefault="00EB56D8" w:rsidP="005A1F73">
      <w:pPr>
        <w:pStyle w:val="ae"/>
        <w:jc w:val="both"/>
        <w:rPr>
          <w:rFonts w:ascii="Times New Roman" w:hAnsi="Times New Roman"/>
          <w:sz w:val="24"/>
          <w:szCs w:val="24"/>
        </w:rPr>
      </w:pPr>
      <w:r>
        <w:rPr>
          <w:rFonts w:ascii="Times New Roman" w:hAnsi="Times New Roman"/>
          <w:noProof/>
          <w:sz w:val="24"/>
          <w:szCs w:val="24"/>
        </w:rPr>
        <w:pict>
          <v:line id="_x0000_s1044" style="position:absolute;left:0;text-align:left;flip:y;z-index:251666432" from="88.95pt,12.85pt" to="465.45pt,12.85pt"/>
        </w:pict>
      </w:r>
      <w:r w:rsidR="005A1F73" w:rsidRPr="00D077BA">
        <w:rPr>
          <w:rFonts w:ascii="Times New Roman" w:hAnsi="Times New Roman"/>
          <w:sz w:val="24"/>
          <w:szCs w:val="24"/>
        </w:rPr>
        <w:t xml:space="preserve">почтовый адрес </w:t>
      </w:r>
    </w:p>
    <w:p w:rsidR="005A1F73" w:rsidRDefault="005A1F73" w:rsidP="005A1F73">
      <w:pPr>
        <w:pStyle w:val="ae"/>
        <w:rPr>
          <w:rFonts w:ascii="Times New Roman" w:hAnsi="Times New Roman"/>
          <w:sz w:val="24"/>
          <w:szCs w:val="24"/>
        </w:rPr>
      </w:pPr>
    </w:p>
    <w:p w:rsidR="005A1F73" w:rsidRPr="00D077BA" w:rsidRDefault="005A1F73" w:rsidP="005A1F73">
      <w:pPr>
        <w:pStyle w:val="ae"/>
        <w:rPr>
          <w:rFonts w:ascii="Times New Roman" w:hAnsi="Times New Roman"/>
          <w:sz w:val="24"/>
          <w:szCs w:val="24"/>
        </w:rPr>
      </w:pPr>
      <w:r w:rsidRPr="00D077BA">
        <w:rPr>
          <w:rFonts w:ascii="Times New Roman" w:hAnsi="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5A1F73" w:rsidRPr="00D077BA" w:rsidTr="005A1F73">
        <w:tc>
          <w:tcPr>
            <w:tcW w:w="1016" w:type="dxa"/>
            <w:tcBorders>
              <w:top w:val="nil"/>
              <w:left w:val="nil"/>
              <w:bottom w:val="nil"/>
              <w:right w:val="single" w:sz="4" w:space="0" w:color="auto"/>
            </w:tcBorders>
          </w:tcPr>
          <w:p w:rsidR="005A1F73" w:rsidRPr="00D077BA" w:rsidRDefault="005A1F73" w:rsidP="005A1F73">
            <w:pPr>
              <w:pStyle w:val="ae"/>
              <w:jc w:val="both"/>
              <w:rPr>
                <w:rFonts w:ascii="Times New Roman" w:hAnsi="Times New Roman"/>
                <w:sz w:val="24"/>
                <w:szCs w:val="24"/>
              </w:rPr>
            </w:pPr>
            <w:r w:rsidRPr="00D077BA">
              <w:rPr>
                <w:rFonts w:ascii="Times New Roman" w:hAnsi="Times New Roman"/>
                <w:sz w:val="24"/>
                <w:szCs w:val="24"/>
              </w:rPr>
              <w:t xml:space="preserve">ИНН </w:t>
            </w:r>
          </w:p>
        </w:tc>
        <w:tc>
          <w:tcPr>
            <w:tcW w:w="567" w:type="dxa"/>
            <w:tcBorders>
              <w:left w:val="single" w:sz="4" w:space="0" w:color="auto"/>
            </w:tcBorders>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r>
    </w:tbl>
    <w:p w:rsidR="005A1F73" w:rsidRPr="00D077BA" w:rsidRDefault="005A1F73" w:rsidP="005A1F73">
      <w:pPr>
        <w:ind w:firstLine="700"/>
      </w:pPr>
      <w:r w:rsidRPr="00D077BA">
        <w:rPr>
          <w:b/>
          <w:sz w:val="20"/>
          <w:szCs w:val="20"/>
        </w:rPr>
        <w:t xml:space="preserve"> </w:t>
      </w:r>
    </w:p>
    <w:p w:rsidR="005A1F73" w:rsidRPr="00D077BA" w:rsidRDefault="005A1F73" w:rsidP="005A1F73">
      <w:pPr>
        <w:pStyle w:val="ae"/>
        <w:jc w:val="both"/>
        <w:rPr>
          <w:rFonts w:ascii="Times New Roman" w:hAnsi="Times New Roman"/>
          <w:sz w:val="24"/>
          <w:szCs w:val="24"/>
        </w:rPr>
      </w:pPr>
      <w:r w:rsidRPr="00D077BA">
        <w:rPr>
          <w:rFonts w:ascii="Times New Roman" w:hAnsi="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5A1F73" w:rsidRPr="00D077BA" w:rsidTr="005A1F73">
        <w:tc>
          <w:tcPr>
            <w:tcW w:w="1016" w:type="dxa"/>
            <w:tcBorders>
              <w:top w:val="nil"/>
              <w:left w:val="nil"/>
              <w:bottom w:val="nil"/>
              <w:right w:val="single" w:sz="4" w:space="0" w:color="auto"/>
            </w:tcBorders>
          </w:tcPr>
          <w:p w:rsidR="005A1F73" w:rsidRPr="00D077BA" w:rsidRDefault="005A1F73" w:rsidP="005A1F73">
            <w:pPr>
              <w:pStyle w:val="ae"/>
              <w:jc w:val="both"/>
              <w:rPr>
                <w:rFonts w:ascii="Times New Roman" w:hAnsi="Times New Roman"/>
                <w:sz w:val="24"/>
                <w:szCs w:val="24"/>
              </w:rPr>
            </w:pPr>
            <w:r w:rsidRPr="00D077BA">
              <w:rPr>
                <w:rFonts w:ascii="Times New Roman" w:hAnsi="Times New Roman"/>
                <w:sz w:val="24"/>
                <w:szCs w:val="24"/>
              </w:rPr>
              <w:t xml:space="preserve">ОГРН </w:t>
            </w:r>
          </w:p>
        </w:tc>
        <w:tc>
          <w:tcPr>
            <w:tcW w:w="567" w:type="dxa"/>
            <w:tcBorders>
              <w:left w:val="single" w:sz="4" w:space="0" w:color="auto"/>
            </w:tcBorders>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c>
          <w:tcPr>
            <w:tcW w:w="567" w:type="dxa"/>
          </w:tcPr>
          <w:p w:rsidR="005A1F73" w:rsidRPr="00D077BA" w:rsidRDefault="005A1F73" w:rsidP="005A1F73">
            <w:pPr>
              <w:pStyle w:val="ae"/>
              <w:jc w:val="both"/>
              <w:rPr>
                <w:rFonts w:ascii="Times New Roman" w:hAnsi="Times New Roman"/>
                <w:sz w:val="24"/>
                <w:szCs w:val="24"/>
              </w:rPr>
            </w:pPr>
          </w:p>
        </w:tc>
      </w:tr>
    </w:tbl>
    <w:p w:rsidR="005A1F73" w:rsidRPr="00D077BA" w:rsidRDefault="005A1F73" w:rsidP="005A1F73">
      <w:pPr>
        <w:jc w:val="right"/>
      </w:pPr>
      <w:r w:rsidRPr="00D077BA">
        <w:rPr>
          <w:b/>
          <w:sz w:val="20"/>
          <w:szCs w:val="20"/>
        </w:rPr>
        <w:t xml:space="preserve">       </w:t>
      </w:r>
      <w:r w:rsidRPr="00D077BA">
        <w:rPr>
          <w:b/>
          <w:sz w:val="20"/>
          <w:szCs w:val="20"/>
        </w:rPr>
        <w:tab/>
      </w:r>
    </w:p>
    <w:p w:rsidR="005A1F73" w:rsidRPr="00D077BA" w:rsidRDefault="005A1F73" w:rsidP="005A1F73">
      <w:pPr>
        <w:pStyle w:val="ae"/>
        <w:jc w:val="both"/>
        <w:rPr>
          <w:rFonts w:ascii="Times New Roman" w:hAnsi="Times New Roman"/>
          <w:sz w:val="24"/>
          <w:szCs w:val="24"/>
        </w:rPr>
      </w:pPr>
      <w:r w:rsidRPr="00D077BA">
        <w:rPr>
          <w:rFonts w:ascii="Times New Roman" w:hAnsi="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5A1F73" w:rsidRPr="00D077BA" w:rsidTr="005A1F73">
        <w:tc>
          <w:tcPr>
            <w:tcW w:w="1182" w:type="dxa"/>
            <w:tcBorders>
              <w:top w:val="nil"/>
              <w:left w:val="nil"/>
              <w:bottom w:val="nil"/>
              <w:right w:val="single" w:sz="4" w:space="0" w:color="auto"/>
            </w:tcBorders>
          </w:tcPr>
          <w:p w:rsidR="005A1F73" w:rsidRPr="00D077BA" w:rsidRDefault="005A1F73" w:rsidP="005A1F73">
            <w:pPr>
              <w:pStyle w:val="ae"/>
              <w:jc w:val="both"/>
              <w:rPr>
                <w:rFonts w:ascii="Times New Roman" w:hAnsi="Times New Roman"/>
                <w:sz w:val="24"/>
                <w:szCs w:val="24"/>
              </w:rPr>
            </w:pPr>
            <w:r w:rsidRPr="00D077BA">
              <w:rPr>
                <w:rFonts w:ascii="Times New Roman" w:hAnsi="Times New Roman"/>
                <w:sz w:val="24"/>
                <w:szCs w:val="24"/>
              </w:rPr>
              <w:t xml:space="preserve">ОГРНИП </w:t>
            </w:r>
          </w:p>
        </w:tc>
        <w:tc>
          <w:tcPr>
            <w:tcW w:w="520" w:type="dxa"/>
            <w:tcBorders>
              <w:left w:val="single" w:sz="4" w:space="0" w:color="auto"/>
            </w:tcBorders>
          </w:tcPr>
          <w:p w:rsidR="005A1F73" w:rsidRPr="00D077BA" w:rsidRDefault="005A1F73" w:rsidP="005A1F73">
            <w:pPr>
              <w:pStyle w:val="ae"/>
              <w:jc w:val="both"/>
              <w:rPr>
                <w:rFonts w:ascii="Times New Roman" w:hAnsi="Times New Roman"/>
                <w:sz w:val="24"/>
                <w:szCs w:val="24"/>
              </w:rPr>
            </w:pPr>
          </w:p>
        </w:tc>
        <w:tc>
          <w:tcPr>
            <w:tcW w:w="520" w:type="dxa"/>
          </w:tcPr>
          <w:p w:rsidR="005A1F73" w:rsidRPr="00D077BA" w:rsidRDefault="005A1F73" w:rsidP="005A1F73">
            <w:pPr>
              <w:pStyle w:val="ae"/>
              <w:jc w:val="both"/>
              <w:rPr>
                <w:rFonts w:ascii="Times New Roman" w:hAnsi="Times New Roman"/>
                <w:sz w:val="24"/>
                <w:szCs w:val="24"/>
              </w:rPr>
            </w:pPr>
          </w:p>
        </w:tc>
        <w:tc>
          <w:tcPr>
            <w:tcW w:w="520" w:type="dxa"/>
          </w:tcPr>
          <w:p w:rsidR="005A1F73" w:rsidRPr="00D077BA" w:rsidRDefault="005A1F73" w:rsidP="005A1F73">
            <w:pPr>
              <w:pStyle w:val="ae"/>
              <w:jc w:val="both"/>
              <w:rPr>
                <w:rFonts w:ascii="Times New Roman" w:hAnsi="Times New Roman"/>
                <w:sz w:val="24"/>
                <w:szCs w:val="24"/>
              </w:rPr>
            </w:pPr>
          </w:p>
        </w:tc>
        <w:tc>
          <w:tcPr>
            <w:tcW w:w="520"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c>
          <w:tcPr>
            <w:tcW w:w="519" w:type="dxa"/>
          </w:tcPr>
          <w:p w:rsidR="005A1F73" w:rsidRPr="00D077BA" w:rsidRDefault="005A1F73" w:rsidP="005A1F73">
            <w:pPr>
              <w:pStyle w:val="ae"/>
              <w:jc w:val="both"/>
              <w:rPr>
                <w:rFonts w:ascii="Times New Roman" w:hAnsi="Times New Roman"/>
                <w:sz w:val="24"/>
                <w:szCs w:val="24"/>
              </w:rPr>
            </w:pPr>
          </w:p>
        </w:tc>
      </w:tr>
    </w:tbl>
    <w:p w:rsidR="005A1F73" w:rsidRPr="00D077BA" w:rsidRDefault="005A1F73" w:rsidP="005A1F73">
      <w:pPr>
        <w:ind w:left="700"/>
        <w:rPr>
          <w:b/>
          <w:sz w:val="20"/>
          <w:szCs w:val="20"/>
        </w:rPr>
      </w:pPr>
    </w:p>
    <w:p w:rsidR="005A1F73" w:rsidRPr="00D077BA" w:rsidRDefault="00EB56D8" w:rsidP="005A1F73">
      <w:pPr>
        <w:pStyle w:val="ae"/>
        <w:tabs>
          <w:tab w:val="left" w:pos="4678"/>
        </w:tabs>
        <w:jc w:val="both"/>
        <w:rPr>
          <w:rFonts w:ascii="Times New Roman" w:hAnsi="Times New Roman"/>
          <w:sz w:val="24"/>
          <w:szCs w:val="24"/>
        </w:rPr>
      </w:pPr>
      <w:r>
        <w:rPr>
          <w:rFonts w:ascii="Times New Roman" w:hAnsi="Times New Roman"/>
          <w:noProof/>
          <w:sz w:val="24"/>
          <w:szCs w:val="24"/>
        </w:rPr>
        <w:pict>
          <v:line id="_x0000_s1037" style="position:absolute;left:0;text-align:left;flip:y;z-index:251659264" from="270.5pt,13.85pt" to="426.65pt,13.85pt"/>
        </w:pict>
      </w:r>
      <w:r>
        <w:rPr>
          <w:rFonts w:ascii="Times New Roman" w:hAnsi="Times New Roman"/>
          <w:noProof/>
          <w:sz w:val="24"/>
          <w:szCs w:val="24"/>
        </w:rPr>
        <w:pict>
          <v:line id="_x0000_s1036" style="position:absolute;left:0;text-align:left;flip:y;z-index:251658240" from="50.75pt,13.85pt" to="206.9pt,13.85pt"/>
        </w:pict>
      </w:r>
      <w:r w:rsidR="005A1F73" w:rsidRPr="00D077BA">
        <w:rPr>
          <w:rFonts w:ascii="Times New Roman" w:hAnsi="Times New Roman"/>
          <w:sz w:val="24"/>
          <w:szCs w:val="24"/>
        </w:rPr>
        <w:t xml:space="preserve">Телефон: </w:t>
      </w:r>
      <w:r w:rsidR="005A1F73" w:rsidRPr="00D077BA">
        <w:rPr>
          <w:rFonts w:ascii="Times New Roman" w:hAnsi="Times New Roman"/>
          <w:sz w:val="24"/>
          <w:szCs w:val="24"/>
        </w:rPr>
        <w:tab/>
        <w:t xml:space="preserve">Факс: </w:t>
      </w:r>
    </w:p>
    <w:p w:rsidR="005A1F73" w:rsidRDefault="005A1F73" w:rsidP="005A1F73">
      <w:pPr>
        <w:pStyle w:val="ae"/>
        <w:jc w:val="both"/>
        <w:rPr>
          <w:rFonts w:ascii="Times New Roman" w:hAnsi="Times New Roman"/>
          <w:sz w:val="24"/>
          <w:szCs w:val="24"/>
        </w:rPr>
      </w:pPr>
    </w:p>
    <w:p w:rsidR="005A1F73" w:rsidRPr="00D077BA" w:rsidRDefault="00EB56D8" w:rsidP="005A1F73">
      <w:pPr>
        <w:pStyle w:val="ae"/>
        <w:jc w:val="both"/>
        <w:rPr>
          <w:rFonts w:ascii="Times New Roman" w:hAnsi="Times New Roman"/>
          <w:sz w:val="24"/>
          <w:szCs w:val="24"/>
        </w:rPr>
      </w:pPr>
      <w:r>
        <w:rPr>
          <w:rFonts w:ascii="Times New Roman" w:hAnsi="Times New Roman"/>
          <w:noProof/>
          <w:sz w:val="24"/>
          <w:szCs w:val="24"/>
        </w:rPr>
        <w:pict>
          <v:line id="_x0000_s1038" style="position:absolute;left:0;text-align:left;flip:y;z-index:251660288" from="142.25pt,15.55pt" to="298.4pt,15.55pt"/>
        </w:pict>
      </w:r>
      <w:r w:rsidR="005A1F73" w:rsidRPr="00D077BA">
        <w:rPr>
          <w:rFonts w:ascii="Times New Roman" w:hAnsi="Times New Roman"/>
          <w:sz w:val="24"/>
          <w:szCs w:val="24"/>
        </w:rPr>
        <w:t>Адрес электронной почты (</w:t>
      </w:r>
      <w:r w:rsidR="005A1F73" w:rsidRPr="00D077BA">
        <w:rPr>
          <w:rFonts w:ascii="Times New Roman" w:hAnsi="Times New Roman"/>
          <w:sz w:val="24"/>
          <w:szCs w:val="24"/>
          <w:lang w:val="en-US"/>
        </w:rPr>
        <w:t>e</w:t>
      </w:r>
      <w:r w:rsidR="005A1F73" w:rsidRPr="00D077BA">
        <w:rPr>
          <w:rFonts w:ascii="Times New Roman" w:hAnsi="Times New Roman"/>
          <w:sz w:val="24"/>
          <w:szCs w:val="24"/>
        </w:rPr>
        <w:t>-</w:t>
      </w:r>
      <w:r w:rsidR="005A1F73" w:rsidRPr="00D077BA">
        <w:rPr>
          <w:rFonts w:ascii="Times New Roman" w:hAnsi="Times New Roman"/>
          <w:sz w:val="24"/>
          <w:szCs w:val="24"/>
          <w:lang w:val="en-US"/>
        </w:rPr>
        <w:t>mail</w:t>
      </w:r>
      <w:r w:rsidR="005A1F73" w:rsidRPr="00D077BA">
        <w:rPr>
          <w:rFonts w:ascii="Times New Roman" w:hAnsi="Times New Roman"/>
          <w:sz w:val="24"/>
          <w:szCs w:val="24"/>
        </w:rPr>
        <w:t xml:space="preserve">): </w:t>
      </w:r>
    </w:p>
    <w:p w:rsidR="005A1F73" w:rsidRDefault="005A1F73" w:rsidP="005A1F73">
      <w:pPr>
        <w:pStyle w:val="ae"/>
        <w:jc w:val="both"/>
        <w:rPr>
          <w:rFonts w:ascii="Times New Roman" w:hAnsi="Times New Roman"/>
          <w:sz w:val="24"/>
          <w:szCs w:val="24"/>
        </w:rPr>
      </w:pPr>
    </w:p>
    <w:p w:rsidR="005A1F73" w:rsidRPr="00D077BA" w:rsidRDefault="00EB56D8" w:rsidP="005A1F73">
      <w:pPr>
        <w:pStyle w:val="ae"/>
        <w:jc w:val="both"/>
        <w:rPr>
          <w:rFonts w:ascii="Times New Roman" w:hAnsi="Times New Roman"/>
          <w:sz w:val="24"/>
          <w:szCs w:val="24"/>
        </w:rPr>
      </w:pPr>
      <w:r>
        <w:rPr>
          <w:rFonts w:ascii="Times New Roman" w:hAnsi="Times New Roman"/>
          <w:noProof/>
          <w:sz w:val="24"/>
          <w:szCs w:val="24"/>
        </w:rPr>
        <w:pict>
          <v:line id="_x0000_s1039" style="position:absolute;left:0;text-align:left;flip:y;z-index:251661312" from="158pt,15.85pt" to="314.15pt,15.85pt"/>
        </w:pict>
      </w:r>
      <w:r w:rsidR="005A1F73" w:rsidRPr="00D077BA">
        <w:rPr>
          <w:rFonts w:ascii="Times New Roman" w:hAnsi="Times New Roman"/>
          <w:sz w:val="24"/>
          <w:szCs w:val="24"/>
        </w:rPr>
        <w:t>Адрес сайта в сети Интернет:</w:t>
      </w:r>
    </w:p>
    <w:p w:rsidR="005A1F73" w:rsidRDefault="005A1F73" w:rsidP="005A1F73">
      <w:pPr>
        <w:ind w:firstLine="709"/>
        <w:jc w:val="both"/>
      </w:pPr>
    </w:p>
    <w:p w:rsidR="005A1F73" w:rsidRDefault="005A1F73" w:rsidP="005A1F73">
      <w:pPr>
        <w:jc w:val="both"/>
      </w:pPr>
      <w:r>
        <w:t xml:space="preserve">      Прошу добровольно прекратить членство в Ассоциации и внести соответствующие сведения в реестр членов Ассоциации.</w:t>
      </w:r>
    </w:p>
    <w:p w:rsidR="005A1F73" w:rsidRDefault="005A1F73" w:rsidP="005A1F73">
      <w:pPr>
        <w:jc w:val="both"/>
      </w:pPr>
      <w:r>
        <w:t xml:space="preserve">       П</w:t>
      </w:r>
      <w:r w:rsidRPr="00413036">
        <w:t xml:space="preserve">ри </w:t>
      </w:r>
      <w:r>
        <w:t>наличии долга перед Ассоциацией по уплате членских взносов обязуюсь погасить задолженность в месячный срок со дня прекращения членства в Ассоциации.</w:t>
      </w:r>
    </w:p>
    <w:p w:rsidR="005A1F73" w:rsidRDefault="005A1F73" w:rsidP="005A1F73">
      <w:pPr>
        <w:jc w:val="both"/>
      </w:pPr>
      <w:r>
        <w:t xml:space="preserve">      </w:t>
      </w:r>
      <w:proofErr w:type="gramStart"/>
      <w:r>
        <w:t>Уведомлен, что лицу, прекратившему членство в Ассоциации не возвращаются уплаченные вступительный взнос, членские взносы (за исключением случая уплаты годового членского взноса (или его части) в большем размере), а также взнос (взносы) в компенсационный фонд (компенсационные фонды) Ассоциации, если иное не предусмотрено Федеральным законом от 29.12.2004г. № 191-ФЗ «О введении в действие Градостроительного кодекса Российской Федерации»</w:t>
      </w:r>
      <w:proofErr w:type="gramEnd"/>
    </w:p>
    <w:p w:rsidR="005A1F73" w:rsidRDefault="005A1F73" w:rsidP="005A1F73">
      <w:pPr>
        <w:jc w:val="both"/>
      </w:pPr>
      <w:r>
        <w:t xml:space="preserve">      В случае уплаты годового членского взноса (или его части) в большем размере сумму переплаты прошу перечислить по </w:t>
      </w:r>
      <w:proofErr w:type="gramStart"/>
      <w:r>
        <w:t>нижеуказанным</w:t>
      </w:r>
      <w:proofErr w:type="gramEnd"/>
      <w:r>
        <w:t xml:space="preserve"> реквизитам</w:t>
      </w:r>
      <w:r w:rsidRPr="00FD268C">
        <w:rPr>
          <w:vertAlign w:val="superscript"/>
        </w:rPr>
        <w:t>12</w:t>
      </w:r>
      <w:r>
        <w:t>:</w:t>
      </w:r>
    </w:p>
    <w:p w:rsidR="005A1F73" w:rsidRDefault="005A1F73" w:rsidP="005A1F73">
      <w:pPr>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5A1F73" w:rsidRDefault="005A1F73" w:rsidP="005A1F73">
      <w:pPr>
        <w:jc w:val="both"/>
      </w:pPr>
      <w:r>
        <w:t xml:space="preserve">      </w:t>
      </w:r>
    </w:p>
    <w:p w:rsidR="005A1F73" w:rsidRPr="00413036" w:rsidRDefault="005A1F73" w:rsidP="005A1F73">
      <w:pPr>
        <w:jc w:val="both"/>
      </w:pPr>
      <w:r>
        <w:t xml:space="preserve">     </w:t>
      </w:r>
      <w:proofErr w:type="gramStart"/>
      <w:r>
        <w:t xml:space="preserve">Уведомлен, что сведения, указанные в настоящем заявлении, в соответствии с требованиями законодательства и внутренними документами Ассоциации будут включены в реестр членов Ассоциации и размещены на сайте Ассоциации. </w:t>
      </w:r>
      <w:proofErr w:type="gramEnd"/>
    </w:p>
    <w:p w:rsidR="005A1F73" w:rsidRDefault="005A1F73" w:rsidP="005A1F73">
      <w:pPr>
        <w:jc w:val="right"/>
        <w:rPr>
          <w:b/>
          <w:sz w:val="20"/>
          <w:szCs w:val="20"/>
        </w:rPr>
      </w:pPr>
    </w:p>
    <w:p w:rsidR="005A1F73" w:rsidRDefault="005A1F73" w:rsidP="005A1F73">
      <w:pPr>
        <w:jc w:val="right"/>
        <w:rPr>
          <w:b/>
          <w:sz w:val="20"/>
          <w:szCs w:val="20"/>
        </w:rPr>
      </w:pPr>
    </w:p>
    <w:p w:rsidR="005A1F73" w:rsidRDefault="005A1F73" w:rsidP="005A1F73">
      <w:pPr>
        <w:jc w:val="right"/>
        <w:rPr>
          <w:b/>
          <w:sz w:val="20"/>
          <w:szCs w:val="20"/>
        </w:rPr>
      </w:pPr>
    </w:p>
    <w:p w:rsidR="005A1F73" w:rsidRDefault="005A1F73" w:rsidP="005A1F73">
      <w:pPr>
        <w:jc w:val="right"/>
        <w:rPr>
          <w:b/>
          <w:sz w:val="20"/>
          <w:szCs w:val="20"/>
        </w:rPr>
      </w:pPr>
    </w:p>
    <w:p w:rsidR="005A1F73" w:rsidRDefault="005A1F73" w:rsidP="005A1F73">
      <w:pPr>
        <w:jc w:val="right"/>
        <w:rPr>
          <w:b/>
          <w:sz w:val="20"/>
          <w:szCs w:val="20"/>
        </w:rPr>
      </w:pPr>
    </w:p>
    <w:p w:rsidR="005A1F73" w:rsidRPr="00D077BA" w:rsidRDefault="005A1F73" w:rsidP="005A1F73">
      <w:pPr>
        <w:jc w:val="right"/>
      </w:pPr>
      <w:r w:rsidRPr="00D077BA">
        <w:rPr>
          <w:b/>
          <w:sz w:val="20"/>
          <w:szCs w:val="20"/>
        </w:rPr>
        <w:t xml:space="preserve"> </w:t>
      </w:r>
    </w:p>
    <w:tbl>
      <w:tblPr>
        <w:tblW w:w="0" w:type="auto"/>
        <w:tblInd w:w="250" w:type="dxa"/>
        <w:tblLook w:val="01E0"/>
      </w:tblPr>
      <w:tblGrid>
        <w:gridCol w:w="2409"/>
        <w:gridCol w:w="567"/>
        <w:gridCol w:w="2835"/>
        <w:gridCol w:w="567"/>
        <w:gridCol w:w="2942"/>
      </w:tblGrid>
      <w:tr w:rsidR="005A1F73" w:rsidRPr="00D077BA" w:rsidTr="005A1F73">
        <w:tc>
          <w:tcPr>
            <w:tcW w:w="2410" w:type="dxa"/>
            <w:tcBorders>
              <w:bottom w:val="single" w:sz="4" w:space="0" w:color="auto"/>
            </w:tcBorders>
          </w:tcPr>
          <w:p w:rsidR="005A1F73" w:rsidRPr="00D077BA" w:rsidRDefault="005A1F73" w:rsidP="005A1F73">
            <w:pPr>
              <w:ind w:right="-284"/>
              <w:jc w:val="center"/>
            </w:pPr>
          </w:p>
        </w:tc>
        <w:tc>
          <w:tcPr>
            <w:tcW w:w="567" w:type="dxa"/>
          </w:tcPr>
          <w:p w:rsidR="005A1F73" w:rsidRPr="00D077BA" w:rsidRDefault="005A1F73" w:rsidP="005A1F73">
            <w:pPr>
              <w:ind w:right="-284"/>
              <w:jc w:val="center"/>
            </w:pPr>
          </w:p>
        </w:tc>
        <w:tc>
          <w:tcPr>
            <w:tcW w:w="2835" w:type="dxa"/>
            <w:tcBorders>
              <w:bottom w:val="single" w:sz="4" w:space="0" w:color="auto"/>
            </w:tcBorders>
          </w:tcPr>
          <w:p w:rsidR="005A1F73" w:rsidRPr="00D077BA" w:rsidRDefault="005A1F73" w:rsidP="005A1F73">
            <w:pPr>
              <w:ind w:right="-284"/>
              <w:jc w:val="center"/>
            </w:pPr>
          </w:p>
        </w:tc>
        <w:tc>
          <w:tcPr>
            <w:tcW w:w="567" w:type="dxa"/>
          </w:tcPr>
          <w:p w:rsidR="005A1F73" w:rsidRPr="00D077BA" w:rsidRDefault="005A1F73" w:rsidP="005A1F73">
            <w:pPr>
              <w:ind w:right="-284"/>
              <w:jc w:val="center"/>
            </w:pPr>
          </w:p>
        </w:tc>
        <w:tc>
          <w:tcPr>
            <w:tcW w:w="2942" w:type="dxa"/>
            <w:tcBorders>
              <w:bottom w:val="single" w:sz="4" w:space="0" w:color="auto"/>
            </w:tcBorders>
          </w:tcPr>
          <w:p w:rsidR="005A1F73" w:rsidRPr="00D077BA" w:rsidRDefault="005A1F73" w:rsidP="005A1F73">
            <w:pPr>
              <w:ind w:right="-284"/>
              <w:jc w:val="center"/>
            </w:pPr>
          </w:p>
        </w:tc>
      </w:tr>
      <w:tr w:rsidR="005A1F73" w:rsidRPr="00D077BA" w:rsidTr="005A1F73">
        <w:tc>
          <w:tcPr>
            <w:tcW w:w="2410" w:type="dxa"/>
            <w:tcBorders>
              <w:top w:val="single" w:sz="4" w:space="0" w:color="auto"/>
            </w:tcBorders>
          </w:tcPr>
          <w:p w:rsidR="005A1F73" w:rsidRPr="00D077BA" w:rsidRDefault="005A1F73" w:rsidP="005A1F73">
            <w:pPr>
              <w:pStyle w:val="ae"/>
              <w:ind w:left="1440" w:hanging="1440"/>
              <w:jc w:val="center"/>
              <w:rPr>
                <w:sz w:val="24"/>
                <w:szCs w:val="24"/>
              </w:rPr>
            </w:pPr>
            <w:r w:rsidRPr="00D077BA">
              <w:rPr>
                <w:rFonts w:ascii="Times New Roman" w:hAnsi="Times New Roman"/>
                <w:i/>
                <w:sz w:val="24"/>
                <w:szCs w:val="24"/>
              </w:rPr>
              <w:t>(должность)</w:t>
            </w:r>
          </w:p>
        </w:tc>
        <w:tc>
          <w:tcPr>
            <w:tcW w:w="567" w:type="dxa"/>
          </w:tcPr>
          <w:p w:rsidR="005A1F73" w:rsidRPr="00D077BA" w:rsidRDefault="005A1F73" w:rsidP="005A1F73">
            <w:pPr>
              <w:ind w:right="-284"/>
              <w:jc w:val="center"/>
            </w:pPr>
          </w:p>
        </w:tc>
        <w:tc>
          <w:tcPr>
            <w:tcW w:w="2835" w:type="dxa"/>
            <w:tcBorders>
              <w:top w:val="single" w:sz="4" w:space="0" w:color="auto"/>
            </w:tcBorders>
          </w:tcPr>
          <w:p w:rsidR="005A1F73" w:rsidRPr="00D077BA" w:rsidRDefault="005A1F73" w:rsidP="005A1F73">
            <w:pPr>
              <w:pStyle w:val="ae"/>
              <w:ind w:left="1440" w:hanging="1440"/>
              <w:jc w:val="center"/>
              <w:rPr>
                <w:sz w:val="24"/>
                <w:szCs w:val="24"/>
              </w:rPr>
            </w:pPr>
            <w:r w:rsidRPr="00D077BA">
              <w:rPr>
                <w:rFonts w:ascii="Times New Roman" w:hAnsi="Times New Roman"/>
                <w:i/>
                <w:sz w:val="24"/>
                <w:szCs w:val="24"/>
              </w:rPr>
              <w:t>(подпись)</w:t>
            </w:r>
          </w:p>
        </w:tc>
        <w:tc>
          <w:tcPr>
            <w:tcW w:w="567" w:type="dxa"/>
          </w:tcPr>
          <w:p w:rsidR="005A1F73" w:rsidRPr="00D077BA" w:rsidRDefault="005A1F73" w:rsidP="005A1F73">
            <w:pPr>
              <w:ind w:right="-284"/>
              <w:jc w:val="center"/>
            </w:pPr>
          </w:p>
        </w:tc>
        <w:tc>
          <w:tcPr>
            <w:tcW w:w="2942" w:type="dxa"/>
            <w:tcBorders>
              <w:top w:val="single" w:sz="4" w:space="0" w:color="auto"/>
            </w:tcBorders>
          </w:tcPr>
          <w:p w:rsidR="005A1F73" w:rsidRPr="00D077BA" w:rsidRDefault="005A1F73" w:rsidP="005A1F73">
            <w:pPr>
              <w:pStyle w:val="ae"/>
              <w:ind w:left="1440" w:hanging="1406"/>
              <w:jc w:val="center"/>
              <w:rPr>
                <w:sz w:val="24"/>
                <w:szCs w:val="24"/>
              </w:rPr>
            </w:pPr>
            <w:r w:rsidRPr="00D077BA">
              <w:rPr>
                <w:rFonts w:ascii="Times New Roman" w:hAnsi="Times New Roman"/>
                <w:i/>
                <w:sz w:val="24"/>
                <w:szCs w:val="24"/>
              </w:rPr>
              <w:t>(фамилия и инициалы)</w:t>
            </w:r>
          </w:p>
        </w:tc>
      </w:tr>
    </w:tbl>
    <w:p w:rsidR="005A1F73" w:rsidRPr="00D077BA" w:rsidRDefault="005A1F73" w:rsidP="005A1F73">
      <w:pPr>
        <w:ind w:right="-284"/>
        <w:jc w:val="both"/>
      </w:pPr>
    </w:p>
    <w:p w:rsidR="005A1F73" w:rsidRDefault="005A1F73" w:rsidP="005A1F73">
      <w:pPr>
        <w:ind w:left="720" w:right="-284" w:firstLine="131"/>
        <w:jc w:val="both"/>
      </w:pPr>
      <w:r w:rsidRPr="00D077BA">
        <w:t xml:space="preserve">                     М.П.</w:t>
      </w:r>
    </w:p>
    <w:p w:rsidR="005A1F73" w:rsidRDefault="005A1F73" w:rsidP="005A1F73">
      <w:pPr>
        <w:pStyle w:val="Default"/>
        <w:ind w:firstLine="709"/>
        <w:jc w:val="both"/>
        <w:rPr>
          <w:sz w:val="28"/>
          <w:szCs w:val="28"/>
        </w:rPr>
      </w:pPr>
    </w:p>
    <w:p w:rsidR="005A1F73" w:rsidRDefault="005A1F73" w:rsidP="005A1F73">
      <w:pPr>
        <w:pStyle w:val="Default"/>
        <w:ind w:firstLine="709"/>
        <w:jc w:val="both"/>
        <w:rPr>
          <w:sz w:val="28"/>
          <w:szCs w:val="28"/>
        </w:rPr>
      </w:pPr>
    </w:p>
    <w:p w:rsidR="005A1F73" w:rsidRDefault="005A1F73" w:rsidP="005A1F73">
      <w:pPr>
        <w:pStyle w:val="Default"/>
        <w:ind w:firstLine="709"/>
        <w:jc w:val="right"/>
      </w:pPr>
      <w:r>
        <w:t>Дата «____» _____________ 20___г.</w:t>
      </w:r>
    </w:p>
    <w:p w:rsidR="005A1F73" w:rsidRDefault="005A1F73" w:rsidP="005A1F73">
      <w:pPr>
        <w:pStyle w:val="Default"/>
        <w:ind w:firstLine="709"/>
        <w:jc w:val="right"/>
      </w:pPr>
    </w:p>
    <w:p w:rsidR="005A1F73" w:rsidRDefault="005A1F73" w:rsidP="005A1F73">
      <w:pPr>
        <w:pStyle w:val="Default"/>
        <w:ind w:firstLine="709"/>
        <w:jc w:val="right"/>
      </w:pPr>
    </w:p>
    <w:p w:rsidR="005A1F73" w:rsidRDefault="005A1F73" w:rsidP="005A1F73">
      <w:pPr>
        <w:pStyle w:val="Default"/>
        <w:ind w:firstLine="709"/>
        <w:jc w:val="right"/>
      </w:pPr>
    </w:p>
    <w:p w:rsidR="005A1F73" w:rsidRDefault="005A1F73" w:rsidP="005A1F73">
      <w:pPr>
        <w:pStyle w:val="Default"/>
        <w:ind w:firstLine="709"/>
        <w:jc w:val="right"/>
      </w:pPr>
    </w:p>
    <w:p w:rsidR="005A1F73" w:rsidRDefault="005A1F73" w:rsidP="005A1F73">
      <w:pPr>
        <w:pStyle w:val="Default"/>
        <w:ind w:firstLine="709"/>
        <w:jc w:val="right"/>
      </w:pPr>
    </w:p>
    <w:p w:rsidR="005A1F73" w:rsidRDefault="005A1F73" w:rsidP="005A1F73">
      <w:pPr>
        <w:pStyle w:val="Default"/>
        <w:ind w:firstLine="709"/>
        <w:jc w:val="right"/>
      </w:pPr>
    </w:p>
    <w:p w:rsidR="005A1F73" w:rsidRPr="00695C08" w:rsidRDefault="005A1F73" w:rsidP="005A1F73">
      <w:pPr>
        <w:jc w:val="both"/>
        <w:rPr>
          <w:sz w:val="26"/>
          <w:szCs w:val="26"/>
        </w:rPr>
      </w:pPr>
    </w:p>
    <w:p w:rsidR="005A1F73" w:rsidRDefault="005A1F73" w:rsidP="005A1F73">
      <w:pPr>
        <w:pStyle w:val="ab"/>
        <w:tabs>
          <w:tab w:val="left" w:pos="1276"/>
        </w:tabs>
        <w:spacing w:line="276" w:lineRule="auto"/>
        <w:jc w:val="both"/>
        <w:rPr>
          <w:rFonts w:ascii="Times New Roman" w:eastAsia="Times New Roman" w:hAnsi="Times New Roman"/>
          <w:sz w:val="24"/>
          <w:szCs w:val="24"/>
          <w:lang w:eastAsia="ru-RU"/>
        </w:rPr>
      </w:pPr>
    </w:p>
    <w:p w:rsidR="005A1F73" w:rsidRDefault="005A1F73" w:rsidP="005A1F73">
      <w:pPr>
        <w:pStyle w:val="ab"/>
        <w:tabs>
          <w:tab w:val="left" w:pos="1276"/>
        </w:tabs>
        <w:spacing w:line="276" w:lineRule="auto"/>
        <w:jc w:val="both"/>
        <w:rPr>
          <w:rFonts w:ascii="Times New Roman" w:eastAsia="Times New Roman" w:hAnsi="Times New Roman"/>
          <w:sz w:val="24"/>
          <w:szCs w:val="24"/>
          <w:lang w:eastAsia="ru-RU"/>
        </w:rPr>
      </w:pPr>
    </w:p>
    <w:p w:rsidR="005A1F73" w:rsidRDefault="005A1F73" w:rsidP="005A1F73">
      <w:pPr>
        <w:pStyle w:val="ab"/>
        <w:tabs>
          <w:tab w:val="left" w:pos="1276"/>
        </w:tabs>
        <w:spacing w:line="276" w:lineRule="auto"/>
        <w:jc w:val="both"/>
        <w:rPr>
          <w:rFonts w:ascii="Times New Roman" w:eastAsia="Times New Roman" w:hAnsi="Times New Roman"/>
          <w:sz w:val="24"/>
          <w:szCs w:val="24"/>
          <w:lang w:eastAsia="ru-RU"/>
        </w:rPr>
      </w:pPr>
    </w:p>
    <w:p w:rsidR="00EE19E1" w:rsidRDefault="00EE19E1" w:rsidP="00EE19E1"/>
    <w:p w:rsidR="00EE19E1" w:rsidRDefault="00EE19E1" w:rsidP="00EE19E1"/>
    <w:p w:rsidR="002C7E70" w:rsidRPr="002C7E70" w:rsidRDefault="002C7E70" w:rsidP="002C7E70">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rPr>
        <w:t>3</w:t>
      </w:r>
    </w:p>
    <w:p w:rsidR="002C7E70" w:rsidRPr="002C7E70" w:rsidRDefault="002C7E70" w:rsidP="002C7E70">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 xml:space="preserve">к  Положению о членстве в Ассоциации, </w:t>
      </w:r>
    </w:p>
    <w:p w:rsidR="002C7E70" w:rsidRPr="002C7E70" w:rsidRDefault="002C7E70" w:rsidP="002C7E70">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 xml:space="preserve">в том числе о размере, порядке расчета, </w:t>
      </w:r>
    </w:p>
    <w:p w:rsidR="002C7E70" w:rsidRPr="002C7E70" w:rsidRDefault="002C7E70" w:rsidP="002C7E70">
      <w:pPr>
        <w:pStyle w:val="1"/>
        <w:spacing w:before="0"/>
        <w:jc w:val="right"/>
        <w:rPr>
          <w:rFonts w:ascii="Times New Roman" w:eastAsia="PMingLiU" w:hAnsi="Times New Roman" w:cs="Times New Roman"/>
          <w:b w:val="0"/>
          <w:color w:val="auto"/>
          <w:sz w:val="24"/>
          <w:szCs w:val="24"/>
        </w:rPr>
      </w:pPr>
      <w:r w:rsidRPr="002C7E70">
        <w:rPr>
          <w:rFonts w:ascii="Times New Roman" w:hAnsi="Times New Roman" w:cs="Times New Roman"/>
          <w:b w:val="0"/>
          <w:color w:val="auto"/>
          <w:sz w:val="24"/>
          <w:szCs w:val="24"/>
        </w:rPr>
        <w:t xml:space="preserve">а также </w:t>
      </w:r>
      <w:proofErr w:type="gramStart"/>
      <w:r w:rsidRPr="002C7E70">
        <w:rPr>
          <w:rFonts w:ascii="Times New Roman" w:hAnsi="Times New Roman" w:cs="Times New Roman"/>
          <w:b w:val="0"/>
          <w:color w:val="auto"/>
          <w:sz w:val="24"/>
          <w:szCs w:val="24"/>
        </w:rPr>
        <w:t>порядке</w:t>
      </w:r>
      <w:proofErr w:type="gramEnd"/>
      <w:r w:rsidRPr="002C7E70">
        <w:rPr>
          <w:rFonts w:ascii="Times New Roman" w:hAnsi="Times New Roman" w:cs="Times New Roman"/>
          <w:b w:val="0"/>
          <w:color w:val="auto"/>
          <w:sz w:val="24"/>
          <w:szCs w:val="24"/>
        </w:rPr>
        <w:t xml:space="preserve"> уплаты вступительного взноса,</w:t>
      </w:r>
      <w:r w:rsidRPr="002C7E70">
        <w:rPr>
          <w:rFonts w:ascii="Times New Roman" w:eastAsia="PMingLiU" w:hAnsi="Times New Roman" w:cs="Times New Roman"/>
          <w:b w:val="0"/>
          <w:color w:val="auto"/>
          <w:sz w:val="24"/>
          <w:szCs w:val="24"/>
        </w:rPr>
        <w:t xml:space="preserve"> </w:t>
      </w:r>
    </w:p>
    <w:p w:rsidR="002C7E70" w:rsidRPr="002C7E70" w:rsidRDefault="002C7E70" w:rsidP="002C7E70">
      <w:pPr>
        <w:jc w:val="right"/>
      </w:pPr>
      <w:r w:rsidRPr="002C7E70">
        <w:t>членских взносов</w:t>
      </w:r>
    </w:p>
    <w:p w:rsidR="00A82082" w:rsidRDefault="00A82082"/>
    <w:p w:rsidR="00A82082" w:rsidRDefault="00A82082"/>
    <w:p w:rsidR="00A82082" w:rsidRDefault="00A82082"/>
    <w:p w:rsidR="00BA0CAA" w:rsidRDefault="00BA0CAA" w:rsidP="00A82082">
      <w:pPr>
        <w:jc w:val="right"/>
        <w:rPr>
          <w:sz w:val="18"/>
          <w:szCs w:val="18"/>
        </w:rPr>
      </w:pPr>
    </w:p>
    <w:p w:rsidR="00BA0CAA" w:rsidRPr="00DF228B" w:rsidRDefault="00BA0CAA" w:rsidP="00BA0CAA">
      <w:pPr>
        <w:jc w:val="center"/>
        <w:rPr>
          <w:b/>
          <w:sz w:val="28"/>
          <w:szCs w:val="28"/>
        </w:rPr>
      </w:pPr>
      <w:r w:rsidRPr="00DF228B">
        <w:rPr>
          <w:b/>
          <w:sz w:val="28"/>
          <w:szCs w:val="28"/>
        </w:rPr>
        <w:t>Сведения об имуществе</w:t>
      </w:r>
    </w:p>
    <w:p w:rsidR="00BA0CAA" w:rsidRPr="00DF228B" w:rsidRDefault="00BA0CAA" w:rsidP="00BA0CAA">
      <w:pPr>
        <w:jc w:val="center"/>
        <w:rPr>
          <w:b/>
          <w:sz w:val="28"/>
          <w:szCs w:val="28"/>
        </w:rPr>
      </w:pPr>
    </w:p>
    <w:p w:rsidR="00BA0CAA" w:rsidRPr="00DF228B" w:rsidRDefault="00E24B76" w:rsidP="00BA0CAA">
      <w:pPr>
        <w:jc w:val="center"/>
        <w:rPr>
          <w:b/>
          <w:sz w:val="28"/>
          <w:szCs w:val="28"/>
        </w:rPr>
      </w:pPr>
      <w:r>
        <w:rPr>
          <w:b/>
          <w:sz w:val="28"/>
          <w:szCs w:val="28"/>
        </w:rPr>
        <w:t>Сведения</w:t>
      </w:r>
      <w:r w:rsidR="00BA0CAA" w:rsidRPr="00DF228B">
        <w:rPr>
          <w:b/>
          <w:sz w:val="28"/>
          <w:szCs w:val="28"/>
        </w:rPr>
        <w:t xml:space="preserve"> о наличии административных и производственных зданий, помещений, необходимых для выполнения работ по строительству, реконструкции, капитальному ремонту объектов капитального строительства</w:t>
      </w:r>
    </w:p>
    <w:tbl>
      <w:tblPr>
        <w:tblW w:w="9498" w:type="dxa"/>
        <w:tblInd w:w="100" w:type="dxa"/>
        <w:tblLayout w:type="fixed"/>
        <w:tblCellMar>
          <w:left w:w="0" w:type="dxa"/>
          <w:right w:w="0" w:type="dxa"/>
        </w:tblCellMar>
        <w:tblLook w:val="0600"/>
      </w:tblPr>
      <w:tblGrid>
        <w:gridCol w:w="638"/>
        <w:gridCol w:w="4040"/>
        <w:gridCol w:w="1276"/>
        <w:gridCol w:w="1559"/>
        <w:gridCol w:w="1985"/>
      </w:tblGrid>
      <w:tr w:rsidR="00BA0CAA" w:rsidRPr="000A26AE" w:rsidTr="00E24B76">
        <w:tc>
          <w:tcPr>
            <w:tcW w:w="6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0A26AE" w:rsidRDefault="00BA0CAA" w:rsidP="00E24B76">
            <w:pPr>
              <w:jc w:val="center"/>
              <w:rPr>
                <w:b/>
              </w:rPr>
            </w:pPr>
            <w:r w:rsidRPr="000A26AE">
              <w:rPr>
                <w:b/>
                <w:sz w:val="20"/>
                <w:szCs w:val="20"/>
              </w:rPr>
              <w:t>№</w:t>
            </w:r>
          </w:p>
          <w:p w:rsidR="00BA0CAA" w:rsidRPr="000A26AE" w:rsidRDefault="00BA0CAA" w:rsidP="00E24B76">
            <w:pPr>
              <w:jc w:val="center"/>
              <w:rPr>
                <w:b/>
              </w:rPr>
            </w:pPr>
            <w:proofErr w:type="spellStart"/>
            <w:proofErr w:type="gramStart"/>
            <w:r w:rsidRPr="000A26AE">
              <w:rPr>
                <w:b/>
                <w:sz w:val="20"/>
                <w:szCs w:val="20"/>
              </w:rPr>
              <w:t>п</w:t>
            </w:r>
            <w:proofErr w:type="spellEnd"/>
            <w:proofErr w:type="gramEnd"/>
            <w:r w:rsidRPr="000A26AE">
              <w:rPr>
                <w:b/>
                <w:sz w:val="20"/>
                <w:szCs w:val="20"/>
              </w:rPr>
              <w:t>/</w:t>
            </w:r>
            <w:proofErr w:type="spellStart"/>
            <w:r w:rsidRPr="000A26AE">
              <w:rPr>
                <w:b/>
                <w:sz w:val="20"/>
                <w:szCs w:val="20"/>
              </w:rPr>
              <w:t>п</w:t>
            </w:r>
            <w:proofErr w:type="spellEnd"/>
          </w:p>
        </w:tc>
        <w:tc>
          <w:tcPr>
            <w:tcW w:w="40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0A26AE" w:rsidRDefault="00BA0CAA" w:rsidP="00E24B76">
            <w:pPr>
              <w:jc w:val="center"/>
              <w:rPr>
                <w:b/>
              </w:rPr>
            </w:pPr>
            <w:r w:rsidRPr="000A26AE">
              <w:rPr>
                <w:b/>
                <w:sz w:val="20"/>
                <w:szCs w:val="20"/>
              </w:rPr>
              <w:t>Наименование, место нахождения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0A26AE" w:rsidRDefault="00BA0CAA" w:rsidP="00E24B76">
            <w:pPr>
              <w:jc w:val="center"/>
              <w:rPr>
                <w:b/>
              </w:rPr>
            </w:pPr>
            <w:r w:rsidRPr="000A26AE">
              <w:rPr>
                <w:b/>
                <w:sz w:val="20"/>
                <w:szCs w:val="20"/>
              </w:rPr>
              <w:t>Площадь</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0A26AE" w:rsidRDefault="00BA0CAA" w:rsidP="00E24B76">
            <w:pPr>
              <w:jc w:val="center"/>
              <w:rPr>
                <w:b/>
              </w:rPr>
            </w:pPr>
            <w:r w:rsidRPr="000A26AE">
              <w:rPr>
                <w:b/>
                <w:sz w:val="20"/>
                <w:szCs w:val="20"/>
              </w:rPr>
              <w:t>Техническое состояние</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0A26AE" w:rsidRDefault="00BA0CAA" w:rsidP="00E24B76">
            <w:pPr>
              <w:jc w:val="center"/>
              <w:rPr>
                <w:b/>
              </w:rPr>
            </w:pPr>
            <w:r w:rsidRPr="000A26AE">
              <w:rPr>
                <w:b/>
                <w:sz w:val="20"/>
                <w:szCs w:val="20"/>
              </w:rPr>
              <w:t>Вид права</w:t>
            </w:r>
          </w:p>
        </w:tc>
      </w:tr>
      <w:tr w:rsidR="00BA0CAA" w:rsidRPr="00F667C0" w:rsidTr="00E24B76">
        <w:tc>
          <w:tcPr>
            <w:tcW w:w="6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F667C0" w:rsidRDefault="00BA0CAA" w:rsidP="00E24B76">
            <w:pPr>
              <w:jc w:val="center"/>
              <w:rPr>
                <w:bCs/>
                <w:sz w:val="20"/>
                <w:szCs w:val="20"/>
              </w:rPr>
            </w:pPr>
          </w:p>
        </w:tc>
        <w:tc>
          <w:tcPr>
            <w:tcW w:w="40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F667C0" w:rsidRDefault="00BA0CAA" w:rsidP="00E24B76">
            <w:pPr>
              <w:jc w:val="center"/>
              <w:rPr>
                <w:bCs/>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F667C0" w:rsidRDefault="00BA0CAA" w:rsidP="00E24B76">
            <w:pPr>
              <w:jc w:val="center"/>
              <w:rPr>
                <w:bCs/>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F667C0" w:rsidRDefault="00BA0CAA" w:rsidP="00E24B76">
            <w:pPr>
              <w:jc w:val="center"/>
              <w:rPr>
                <w:bCs/>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F667C0" w:rsidRDefault="00BA0CAA" w:rsidP="00E24B76">
            <w:pPr>
              <w:jc w:val="center"/>
              <w:rPr>
                <w:bCs/>
                <w:sz w:val="20"/>
                <w:szCs w:val="20"/>
              </w:rPr>
            </w:pPr>
          </w:p>
        </w:tc>
      </w:tr>
    </w:tbl>
    <w:p w:rsidR="00BA0CAA" w:rsidRDefault="00BA0CAA" w:rsidP="00BA0CAA">
      <w:pPr>
        <w:jc w:val="both"/>
        <w:rPr>
          <w:sz w:val="20"/>
          <w:szCs w:val="20"/>
        </w:rPr>
      </w:pPr>
    </w:p>
    <w:p w:rsidR="00BA0CAA" w:rsidRPr="000A26AE" w:rsidRDefault="00BA0CAA" w:rsidP="00BA0CAA">
      <w:pPr>
        <w:jc w:val="both"/>
      </w:pPr>
      <w:r w:rsidRPr="000A26AE">
        <w:t xml:space="preserve">* Приложить копии договоров аренды (субаренды), заверенные арендодателем или нотариусом;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w:t>
      </w:r>
      <w:r w:rsidRPr="00DF228B">
        <w:t>Ассоциаци</w:t>
      </w:r>
      <w:r>
        <w:t>ю</w:t>
      </w:r>
      <w:r w:rsidRPr="000A26AE">
        <w:t xml:space="preserve">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rsidR="00BA0CAA" w:rsidRDefault="00BA0CAA" w:rsidP="00BA0CAA"/>
    <w:p w:rsidR="00BA0CAA" w:rsidRDefault="00BA0CAA" w:rsidP="00BA0CAA">
      <w:pPr>
        <w:jc w:val="center"/>
        <w:rPr>
          <w:b/>
        </w:rPr>
      </w:pPr>
      <w:r>
        <w:rPr>
          <w:b/>
        </w:rPr>
        <w:t xml:space="preserve">Сведения </w:t>
      </w:r>
      <w:r w:rsidRPr="000A26AE">
        <w:rPr>
          <w:b/>
        </w:rPr>
        <w:t>о наличии строительных машин, транспортных средств, механизированного и ручного инструмента, технологической оснастки, передвижных энергетических установок, средств обеспечения безопасности, средств контроля и измерений</w:t>
      </w:r>
    </w:p>
    <w:tbl>
      <w:tblPr>
        <w:tblW w:w="9498" w:type="dxa"/>
        <w:tblInd w:w="100" w:type="dxa"/>
        <w:tblLayout w:type="fixed"/>
        <w:tblCellMar>
          <w:left w:w="0" w:type="dxa"/>
          <w:right w:w="0" w:type="dxa"/>
        </w:tblCellMar>
        <w:tblLook w:val="0600"/>
      </w:tblPr>
      <w:tblGrid>
        <w:gridCol w:w="698"/>
        <w:gridCol w:w="3980"/>
        <w:gridCol w:w="1276"/>
        <w:gridCol w:w="1843"/>
        <w:gridCol w:w="1701"/>
      </w:tblGrid>
      <w:tr w:rsidR="00BA0CAA" w:rsidRPr="000A26AE" w:rsidTr="00E24B76">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0A26AE" w:rsidRDefault="00BA0CAA" w:rsidP="00E24B76">
            <w:pPr>
              <w:jc w:val="center"/>
              <w:rPr>
                <w:b/>
              </w:rPr>
            </w:pPr>
            <w:r w:rsidRPr="000A26AE">
              <w:rPr>
                <w:b/>
                <w:sz w:val="20"/>
                <w:szCs w:val="20"/>
              </w:rPr>
              <w:t>№</w:t>
            </w:r>
          </w:p>
          <w:p w:rsidR="00BA0CAA" w:rsidRPr="000A26AE" w:rsidRDefault="00BA0CAA" w:rsidP="00E24B76">
            <w:pPr>
              <w:jc w:val="center"/>
              <w:rPr>
                <w:b/>
              </w:rPr>
            </w:pPr>
            <w:proofErr w:type="spellStart"/>
            <w:proofErr w:type="gramStart"/>
            <w:r w:rsidRPr="000A26AE">
              <w:rPr>
                <w:b/>
                <w:sz w:val="20"/>
                <w:szCs w:val="20"/>
              </w:rPr>
              <w:t>п</w:t>
            </w:r>
            <w:proofErr w:type="spellEnd"/>
            <w:proofErr w:type="gramEnd"/>
            <w:r w:rsidRPr="000A26AE">
              <w:rPr>
                <w:b/>
                <w:sz w:val="20"/>
                <w:szCs w:val="20"/>
              </w:rPr>
              <w:t>/</w:t>
            </w:r>
            <w:proofErr w:type="spellStart"/>
            <w:r w:rsidRPr="000A26AE">
              <w:rPr>
                <w:b/>
                <w:sz w:val="20"/>
                <w:szCs w:val="20"/>
              </w:rPr>
              <w:t>п</w:t>
            </w:r>
            <w:proofErr w:type="spellEnd"/>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0A26AE" w:rsidRDefault="00BA0CAA" w:rsidP="00E24B76">
            <w:pPr>
              <w:jc w:val="center"/>
              <w:rPr>
                <w:b/>
              </w:rPr>
            </w:pPr>
            <w:r w:rsidRPr="000A26AE">
              <w:rPr>
                <w:b/>
                <w:sz w:val="20"/>
                <w:szCs w:val="20"/>
              </w:rPr>
              <w:t>Наименование, место регистрации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0A26AE" w:rsidRDefault="00BA0CAA" w:rsidP="00E24B76">
            <w:pPr>
              <w:jc w:val="center"/>
              <w:rPr>
                <w:b/>
              </w:rPr>
            </w:pPr>
            <w:r w:rsidRPr="000A26AE">
              <w:rPr>
                <w:b/>
                <w:sz w:val="20"/>
                <w:szCs w:val="20"/>
              </w:rPr>
              <w:t>Количество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0A26AE" w:rsidRDefault="00BA0CAA" w:rsidP="00E24B76">
            <w:pPr>
              <w:jc w:val="center"/>
              <w:rPr>
                <w:b/>
              </w:rPr>
            </w:pPr>
            <w:r w:rsidRPr="000A26AE">
              <w:rPr>
                <w:b/>
                <w:sz w:val="20"/>
                <w:szCs w:val="20"/>
              </w:rPr>
              <w:t>Инвентарный номер</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0A26AE" w:rsidRDefault="00BA0CAA" w:rsidP="00E24B76">
            <w:pPr>
              <w:jc w:val="center"/>
              <w:rPr>
                <w:b/>
              </w:rPr>
            </w:pPr>
            <w:r w:rsidRPr="000A26AE">
              <w:rPr>
                <w:b/>
                <w:sz w:val="20"/>
                <w:szCs w:val="20"/>
              </w:rPr>
              <w:t>Вид права</w:t>
            </w:r>
          </w:p>
        </w:tc>
      </w:tr>
      <w:tr w:rsidR="00BA0CAA" w:rsidRPr="00F667C0" w:rsidTr="00E24B76">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F667C0" w:rsidRDefault="00BA0CAA" w:rsidP="00E24B76">
            <w:pPr>
              <w:jc w:val="center"/>
              <w:rPr>
                <w:bCs/>
                <w:sz w:val="20"/>
                <w:szCs w:val="20"/>
              </w:rPr>
            </w:pPr>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F667C0" w:rsidRDefault="00BA0CAA" w:rsidP="00E24B76">
            <w:pPr>
              <w:jc w:val="center"/>
              <w:rPr>
                <w:bCs/>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F667C0" w:rsidRDefault="00BA0CAA" w:rsidP="00E24B76">
            <w:pPr>
              <w:jc w:val="center"/>
              <w:rPr>
                <w:bCs/>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F667C0" w:rsidRDefault="00BA0CAA" w:rsidP="00E24B76">
            <w:pPr>
              <w:jc w:val="center"/>
              <w:rPr>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A0CAA" w:rsidRPr="00F667C0" w:rsidRDefault="00BA0CAA" w:rsidP="00E24B76">
            <w:pPr>
              <w:jc w:val="center"/>
              <w:rPr>
                <w:bCs/>
                <w:sz w:val="20"/>
                <w:szCs w:val="20"/>
              </w:rPr>
            </w:pPr>
          </w:p>
        </w:tc>
      </w:tr>
    </w:tbl>
    <w:p w:rsidR="00BA0CAA" w:rsidRDefault="00BA0CAA" w:rsidP="00BA0CAA">
      <w:pPr>
        <w:jc w:val="both"/>
      </w:pPr>
    </w:p>
    <w:p w:rsidR="00BA0CAA" w:rsidRDefault="00BA0CAA" w:rsidP="00BA0CAA">
      <w:pPr>
        <w:jc w:val="both"/>
      </w:pPr>
      <w:r w:rsidRPr="000A26AE">
        <w:t>* Приложить копии договоров аренды, заверенные арендодателем или нотариусом.</w:t>
      </w:r>
    </w:p>
    <w:p w:rsidR="00E24B76" w:rsidRPr="000A26AE" w:rsidRDefault="00E24B76" w:rsidP="00BA0CAA">
      <w:pPr>
        <w:jc w:val="both"/>
      </w:pPr>
    </w:p>
    <w:p w:rsidR="00BA0CAA" w:rsidRDefault="00BA0CAA" w:rsidP="00BA0CAA">
      <w:r w:rsidRPr="00E10D00">
        <w:t xml:space="preserve">«__» ____________ 20__ г. </w:t>
      </w:r>
    </w:p>
    <w:p w:rsidR="00E24B76" w:rsidRDefault="00E24B76" w:rsidP="00BA0CAA"/>
    <w:p w:rsidR="00E24B76" w:rsidRPr="00E10D00" w:rsidRDefault="00E24B76" w:rsidP="00BA0CAA"/>
    <w:p w:rsidR="00BA0CAA" w:rsidRDefault="00BA0CAA" w:rsidP="00BA0CAA">
      <w:pPr>
        <w:jc w:val="center"/>
      </w:pPr>
    </w:p>
    <w:p w:rsidR="00BA0CAA" w:rsidRPr="00F95F86" w:rsidRDefault="00BA0CAA" w:rsidP="00BA0CAA">
      <w:pPr>
        <w:ind w:right="100"/>
        <w:jc w:val="both"/>
      </w:pPr>
      <w:r w:rsidRPr="00F95F86">
        <w:t>____________________</w:t>
      </w:r>
      <w:r w:rsidR="00E24B76">
        <w:t xml:space="preserve">______               </w:t>
      </w:r>
      <w:r w:rsidRPr="00F95F86">
        <w:t xml:space="preserve"> _________</w:t>
      </w:r>
      <w:r w:rsidR="00E24B76">
        <w:t xml:space="preserve">____________   </w:t>
      </w:r>
      <w:r w:rsidRPr="00F95F86">
        <w:t xml:space="preserve">    __________________</w:t>
      </w:r>
    </w:p>
    <w:p w:rsidR="00BA0CAA" w:rsidRPr="00F95F86" w:rsidRDefault="00BA0CAA" w:rsidP="00BA0CAA">
      <w:pPr>
        <w:rPr>
          <w:sz w:val="16"/>
          <w:szCs w:val="16"/>
        </w:rPr>
      </w:pPr>
      <w:r w:rsidRPr="00F95F86">
        <w:rPr>
          <w:sz w:val="16"/>
          <w:szCs w:val="16"/>
        </w:rPr>
        <w:t xml:space="preserve">                </w:t>
      </w:r>
      <w:r>
        <w:rPr>
          <w:sz w:val="16"/>
          <w:szCs w:val="16"/>
        </w:rPr>
        <w:t xml:space="preserve">           </w:t>
      </w:r>
      <w:r w:rsidRPr="00F95F86">
        <w:rPr>
          <w:sz w:val="16"/>
          <w:szCs w:val="16"/>
        </w:rPr>
        <w:t xml:space="preserve">   (Должность)                                                     </w:t>
      </w:r>
      <w:r>
        <w:rPr>
          <w:sz w:val="16"/>
          <w:szCs w:val="16"/>
        </w:rPr>
        <w:t xml:space="preserve">         </w:t>
      </w:r>
      <w:r w:rsidR="00E24B76">
        <w:rPr>
          <w:sz w:val="16"/>
          <w:szCs w:val="16"/>
        </w:rPr>
        <w:t xml:space="preserve">    </w:t>
      </w:r>
      <w:r>
        <w:rPr>
          <w:sz w:val="16"/>
          <w:szCs w:val="16"/>
        </w:rPr>
        <w:t xml:space="preserve"> </w:t>
      </w:r>
      <w:r w:rsidRPr="00F95F86">
        <w:rPr>
          <w:sz w:val="16"/>
          <w:szCs w:val="16"/>
        </w:rPr>
        <w:t xml:space="preserve">(Подпись)                                  </w:t>
      </w:r>
      <w:r w:rsidRPr="00F95F86">
        <w:rPr>
          <w:sz w:val="16"/>
          <w:szCs w:val="16"/>
        </w:rPr>
        <w:tab/>
        <w:t xml:space="preserve"> </w:t>
      </w:r>
      <w:r>
        <w:rPr>
          <w:sz w:val="16"/>
          <w:szCs w:val="16"/>
        </w:rPr>
        <w:t xml:space="preserve"> </w:t>
      </w:r>
      <w:r w:rsidR="00E24B76">
        <w:rPr>
          <w:sz w:val="16"/>
          <w:szCs w:val="16"/>
        </w:rPr>
        <w:t xml:space="preserve">     </w:t>
      </w:r>
      <w:r>
        <w:rPr>
          <w:sz w:val="16"/>
          <w:szCs w:val="16"/>
        </w:rPr>
        <w:t xml:space="preserve"> </w:t>
      </w:r>
      <w:r w:rsidRPr="00F95F86">
        <w:rPr>
          <w:sz w:val="16"/>
          <w:szCs w:val="16"/>
        </w:rPr>
        <w:t xml:space="preserve"> (Фамилия И.О.)</w:t>
      </w:r>
    </w:p>
    <w:p w:rsidR="00BA0CAA" w:rsidRPr="00F95F86" w:rsidRDefault="00BA0CAA" w:rsidP="00BA0CAA">
      <w:pPr>
        <w:ind w:firstLine="700"/>
      </w:pPr>
      <w:r w:rsidRPr="00F95F86">
        <w:t xml:space="preserve">                                                        М.П.</w:t>
      </w:r>
    </w:p>
    <w:p w:rsidR="00BA0CAA" w:rsidRPr="00D77AEA" w:rsidRDefault="00BA0CAA" w:rsidP="00BA0CAA">
      <w:pPr>
        <w:jc w:val="both"/>
      </w:pPr>
      <w:r w:rsidRPr="00C151F2">
        <w:t xml:space="preserve"> </w:t>
      </w:r>
    </w:p>
    <w:p w:rsidR="00E24B76" w:rsidRDefault="00E24B76" w:rsidP="00BA0CAA">
      <w:pPr>
        <w:jc w:val="both"/>
      </w:pPr>
    </w:p>
    <w:p w:rsidR="00E24B76" w:rsidRDefault="00E24B76" w:rsidP="00BA0CAA">
      <w:pPr>
        <w:jc w:val="both"/>
      </w:pPr>
    </w:p>
    <w:p w:rsidR="00E24B76" w:rsidRDefault="00E24B76" w:rsidP="00BA0CAA">
      <w:pPr>
        <w:jc w:val="both"/>
      </w:pPr>
    </w:p>
    <w:p w:rsidR="00BA0CAA" w:rsidRPr="006132C8" w:rsidRDefault="00BA0CAA" w:rsidP="00BA0CAA">
      <w:pPr>
        <w:jc w:val="both"/>
      </w:pPr>
      <w:r w:rsidRPr="006132C8">
        <w:t>Исполнитель: __________________________</w:t>
      </w:r>
    </w:p>
    <w:p w:rsidR="00BA0CAA" w:rsidRPr="006132C8" w:rsidRDefault="00BA0CAA" w:rsidP="00BA0CAA">
      <w:pPr>
        <w:jc w:val="both"/>
        <w:rPr>
          <w:vertAlign w:val="superscript"/>
        </w:rPr>
      </w:pPr>
      <w:r w:rsidRPr="006132C8">
        <w:rPr>
          <w:vertAlign w:val="superscript"/>
        </w:rPr>
        <w:t xml:space="preserve">                                                   (Фамилия Имя Отчество)</w:t>
      </w:r>
    </w:p>
    <w:p w:rsidR="00BA0CAA" w:rsidRDefault="00BA0CAA" w:rsidP="00BA0CAA">
      <w:pPr>
        <w:jc w:val="both"/>
      </w:pPr>
      <w:r w:rsidRPr="00C151F2">
        <w:t>Телефон:______________________</w:t>
      </w:r>
      <w:r>
        <w:rPr>
          <w:sz w:val="16"/>
          <w:szCs w:val="16"/>
        </w:rPr>
        <w:t xml:space="preserve">                      </w:t>
      </w:r>
    </w:p>
    <w:p w:rsidR="00BA0CAA" w:rsidRPr="002C7E70" w:rsidRDefault="00BA0CAA" w:rsidP="00BA0CAA">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lastRenderedPageBreak/>
        <w:t>Приложение 4</w:t>
      </w:r>
    </w:p>
    <w:p w:rsidR="00BA0CAA" w:rsidRPr="002C7E70" w:rsidRDefault="00BA0CAA" w:rsidP="00BA0CAA">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 xml:space="preserve">к  Положению о членстве в Ассоциации, </w:t>
      </w:r>
    </w:p>
    <w:p w:rsidR="00BA0CAA" w:rsidRPr="002C7E70" w:rsidRDefault="00BA0CAA" w:rsidP="00BA0CAA">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 xml:space="preserve">в том числе о размере, порядке расчета, </w:t>
      </w:r>
    </w:p>
    <w:p w:rsidR="00BA0CAA" w:rsidRPr="002C7E70" w:rsidRDefault="00BA0CAA" w:rsidP="00BA0CAA">
      <w:pPr>
        <w:pStyle w:val="1"/>
        <w:spacing w:before="0"/>
        <w:jc w:val="right"/>
        <w:rPr>
          <w:rFonts w:ascii="Times New Roman" w:eastAsia="PMingLiU" w:hAnsi="Times New Roman" w:cs="Times New Roman"/>
          <w:b w:val="0"/>
          <w:color w:val="auto"/>
          <w:sz w:val="24"/>
          <w:szCs w:val="24"/>
        </w:rPr>
      </w:pPr>
      <w:r w:rsidRPr="002C7E70">
        <w:rPr>
          <w:rFonts w:ascii="Times New Roman" w:hAnsi="Times New Roman" w:cs="Times New Roman"/>
          <w:b w:val="0"/>
          <w:color w:val="auto"/>
          <w:sz w:val="24"/>
          <w:szCs w:val="24"/>
        </w:rPr>
        <w:t xml:space="preserve">а также </w:t>
      </w:r>
      <w:proofErr w:type="gramStart"/>
      <w:r w:rsidRPr="002C7E70">
        <w:rPr>
          <w:rFonts w:ascii="Times New Roman" w:hAnsi="Times New Roman" w:cs="Times New Roman"/>
          <w:b w:val="0"/>
          <w:color w:val="auto"/>
          <w:sz w:val="24"/>
          <w:szCs w:val="24"/>
        </w:rPr>
        <w:t>порядке</w:t>
      </w:r>
      <w:proofErr w:type="gramEnd"/>
      <w:r w:rsidRPr="002C7E70">
        <w:rPr>
          <w:rFonts w:ascii="Times New Roman" w:hAnsi="Times New Roman" w:cs="Times New Roman"/>
          <w:b w:val="0"/>
          <w:color w:val="auto"/>
          <w:sz w:val="24"/>
          <w:szCs w:val="24"/>
        </w:rPr>
        <w:t xml:space="preserve"> уплаты вступительного взноса,</w:t>
      </w:r>
      <w:r w:rsidRPr="002C7E70">
        <w:rPr>
          <w:rFonts w:ascii="Times New Roman" w:eastAsia="PMingLiU" w:hAnsi="Times New Roman" w:cs="Times New Roman"/>
          <w:b w:val="0"/>
          <w:color w:val="auto"/>
          <w:sz w:val="24"/>
          <w:szCs w:val="24"/>
        </w:rPr>
        <w:t xml:space="preserve"> </w:t>
      </w:r>
    </w:p>
    <w:p w:rsidR="00BA0CAA" w:rsidRPr="002C7E70" w:rsidRDefault="00BA0CAA" w:rsidP="00BA0CAA">
      <w:pPr>
        <w:jc w:val="right"/>
      </w:pPr>
      <w:r w:rsidRPr="002C7E70">
        <w:t>членских взносов</w:t>
      </w:r>
    </w:p>
    <w:p w:rsidR="00BA0CAA" w:rsidRDefault="00BA0CAA" w:rsidP="00BA0CAA">
      <w:pPr>
        <w:ind w:firstLine="567"/>
        <w:jc w:val="right"/>
      </w:pPr>
    </w:p>
    <w:p w:rsidR="00EE19E1" w:rsidRPr="00D13603" w:rsidRDefault="00EE19E1" w:rsidP="00EE19E1">
      <w:pPr>
        <w:jc w:val="center"/>
      </w:pPr>
      <w:r w:rsidRPr="00D13603">
        <w:rPr>
          <w:b/>
        </w:rPr>
        <w:t>Сведения</w:t>
      </w:r>
    </w:p>
    <w:p w:rsidR="00EE19E1" w:rsidRPr="00D13603" w:rsidRDefault="00EE19E1" w:rsidP="00EE19E1">
      <w:pPr>
        <w:jc w:val="center"/>
      </w:pPr>
      <w:r w:rsidRPr="00D13603">
        <w:rPr>
          <w:b/>
        </w:rPr>
        <w:t>об образовани</w:t>
      </w:r>
      <w:r>
        <w:rPr>
          <w:b/>
        </w:rPr>
        <w:t xml:space="preserve">и, квалификации, стаже работы,  </w:t>
      </w:r>
      <w:r w:rsidRPr="00D13603">
        <w:rPr>
          <w:b/>
        </w:rPr>
        <w:t>повышении квалификации и аттестации специалистов, в т.ч. специалистов по организации строительства, реконструкции, капитального ремонта объектов капитального строительства</w:t>
      </w:r>
    </w:p>
    <w:p w:rsidR="00EE19E1" w:rsidRPr="00D13603" w:rsidRDefault="00EE19E1" w:rsidP="00EE19E1">
      <w:pPr>
        <w:jc w:val="center"/>
      </w:pPr>
      <w:r w:rsidRPr="00D13603">
        <w:rPr>
          <w:b/>
        </w:rPr>
        <w:t>(на дату заполнения формы)</w:t>
      </w:r>
    </w:p>
    <w:tbl>
      <w:tblPr>
        <w:tblW w:w="57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tblPr>
      <w:tblGrid>
        <w:gridCol w:w="432"/>
        <w:gridCol w:w="1118"/>
        <w:gridCol w:w="1291"/>
        <w:gridCol w:w="1467"/>
        <w:gridCol w:w="1118"/>
        <w:gridCol w:w="1032"/>
        <w:gridCol w:w="1806"/>
        <w:gridCol w:w="1291"/>
        <w:gridCol w:w="1291"/>
      </w:tblGrid>
      <w:tr w:rsidR="00EE19E1" w:rsidRPr="00F667C0" w:rsidTr="001D304E">
        <w:trPr>
          <w:jc w:val="center"/>
        </w:trPr>
        <w:tc>
          <w:tcPr>
            <w:tcW w:w="43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b/>
                <w:bCs/>
                <w:sz w:val="20"/>
                <w:szCs w:val="20"/>
              </w:rPr>
            </w:pPr>
            <w:r w:rsidRPr="00F667C0">
              <w:rPr>
                <w:b/>
                <w:bCs/>
                <w:sz w:val="20"/>
                <w:szCs w:val="20"/>
              </w:rPr>
              <w:t>№</w:t>
            </w:r>
          </w:p>
          <w:p w:rsidR="00EE19E1" w:rsidRPr="00F667C0" w:rsidRDefault="00EE19E1" w:rsidP="001D304E">
            <w:pPr>
              <w:jc w:val="center"/>
              <w:rPr>
                <w:b/>
                <w:bCs/>
                <w:sz w:val="20"/>
                <w:szCs w:val="20"/>
              </w:rPr>
            </w:pPr>
            <w:proofErr w:type="spellStart"/>
            <w:proofErr w:type="gramStart"/>
            <w:r w:rsidRPr="00F667C0">
              <w:rPr>
                <w:b/>
                <w:bCs/>
                <w:sz w:val="20"/>
                <w:szCs w:val="20"/>
              </w:rPr>
              <w:t>п</w:t>
            </w:r>
            <w:proofErr w:type="spellEnd"/>
            <w:proofErr w:type="gramEnd"/>
            <w:r w:rsidRPr="00F667C0">
              <w:rPr>
                <w:b/>
                <w:bCs/>
                <w:sz w:val="20"/>
                <w:szCs w:val="20"/>
              </w:rPr>
              <w:t>/</w:t>
            </w:r>
            <w:proofErr w:type="spellStart"/>
            <w:r w:rsidRPr="00F667C0">
              <w:rPr>
                <w:b/>
                <w:bCs/>
                <w:sz w:val="20"/>
                <w:szCs w:val="20"/>
              </w:rPr>
              <w:t>п</w:t>
            </w:r>
            <w:proofErr w:type="spellEnd"/>
          </w:p>
        </w:tc>
        <w:tc>
          <w:tcPr>
            <w:tcW w:w="1118"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b/>
                <w:bCs/>
                <w:sz w:val="20"/>
                <w:szCs w:val="20"/>
              </w:rPr>
            </w:pPr>
            <w:r w:rsidRPr="00F667C0">
              <w:rPr>
                <w:b/>
                <w:bCs/>
                <w:sz w:val="20"/>
                <w:szCs w:val="20"/>
              </w:rPr>
              <w:t>Должность, форма работы (основное место работы/совместительство)</w:t>
            </w:r>
          </w:p>
        </w:tc>
        <w:tc>
          <w:tcPr>
            <w:tcW w:w="129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b/>
                <w:bCs/>
                <w:sz w:val="20"/>
                <w:szCs w:val="20"/>
              </w:rPr>
            </w:pPr>
            <w:r w:rsidRPr="00F667C0">
              <w:rPr>
                <w:b/>
                <w:bCs/>
                <w:sz w:val="20"/>
                <w:szCs w:val="20"/>
              </w:rPr>
              <w:t>Фамилия,</w:t>
            </w:r>
          </w:p>
          <w:p w:rsidR="00EE19E1" w:rsidRPr="00F667C0" w:rsidRDefault="00EE19E1" w:rsidP="001D304E">
            <w:pPr>
              <w:jc w:val="center"/>
              <w:rPr>
                <w:b/>
                <w:bCs/>
                <w:sz w:val="20"/>
                <w:szCs w:val="20"/>
              </w:rPr>
            </w:pPr>
            <w:r w:rsidRPr="00F667C0">
              <w:rPr>
                <w:b/>
                <w:bCs/>
                <w:sz w:val="20"/>
                <w:szCs w:val="20"/>
              </w:rPr>
              <w:t>Имя, Отчество</w:t>
            </w:r>
          </w:p>
        </w:tc>
        <w:tc>
          <w:tcPr>
            <w:tcW w:w="1467"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b/>
                <w:bCs/>
                <w:sz w:val="20"/>
                <w:szCs w:val="20"/>
              </w:rPr>
            </w:pPr>
            <w:r w:rsidRPr="00F667C0">
              <w:rPr>
                <w:b/>
                <w:bCs/>
                <w:sz w:val="20"/>
                <w:szCs w:val="20"/>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215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b/>
                <w:bCs/>
                <w:sz w:val="20"/>
                <w:szCs w:val="20"/>
              </w:rPr>
            </w:pPr>
            <w:r w:rsidRPr="00F667C0">
              <w:rPr>
                <w:b/>
                <w:bCs/>
                <w:sz w:val="20"/>
                <w:szCs w:val="20"/>
              </w:rPr>
              <w:t>Стаж работы</w:t>
            </w:r>
          </w:p>
        </w:tc>
        <w:tc>
          <w:tcPr>
            <w:tcW w:w="1806"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D77AEA" w:rsidRDefault="00EE19E1" w:rsidP="001D304E">
            <w:pPr>
              <w:jc w:val="center"/>
              <w:rPr>
                <w:b/>
                <w:bCs/>
                <w:sz w:val="20"/>
                <w:szCs w:val="20"/>
              </w:rPr>
            </w:pPr>
            <w:r w:rsidRPr="00F667C0">
              <w:rPr>
                <w:b/>
                <w:bCs/>
                <w:sz w:val="20"/>
                <w:szCs w:val="20"/>
              </w:rPr>
              <w:t>Сведения о повышении квалификации: наименование образовательной организации, дата выдачи документа о повышении квалификации, срок его действия</w:t>
            </w:r>
            <w:r w:rsidRPr="00D77AEA">
              <w:rPr>
                <w:b/>
                <w:bCs/>
                <w:sz w:val="20"/>
                <w:szCs w:val="20"/>
              </w:rPr>
              <w:t>***</w:t>
            </w:r>
          </w:p>
        </w:tc>
        <w:tc>
          <w:tcPr>
            <w:tcW w:w="129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b/>
                <w:bCs/>
                <w:sz w:val="20"/>
                <w:szCs w:val="20"/>
              </w:rPr>
            </w:pPr>
            <w:r>
              <w:rPr>
                <w:b/>
                <w:bCs/>
                <w:sz w:val="20"/>
                <w:szCs w:val="20"/>
              </w:rPr>
              <w:t xml:space="preserve">Сведения о проверке знаний в </w:t>
            </w:r>
            <w:proofErr w:type="spellStart"/>
            <w:r>
              <w:rPr>
                <w:b/>
                <w:bCs/>
                <w:sz w:val="20"/>
                <w:szCs w:val="20"/>
              </w:rPr>
              <w:t>Ростехнадзоре</w:t>
            </w:r>
            <w:proofErr w:type="spellEnd"/>
            <w:r>
              <w:rPr>
                <w:b/>
                <w:bCs/>
                <w:sz w:val="20"/>
                <w:szCs w:val="20"/>
              </w:rPr>
              <w:t xml:space="preserve"> (Федеральная служба по экологическому, технологическому и атомному надзору)</w:t>
            </w:r>
            <w:proofErr w:type="gramStart"/>
            <w:r>
              <w:rPr>
                <w:b/>
                <w:bCs/>
                <w:sz w:val="20"/>
                <w:szCs w:val="20"/>
              </w:rPr>
              <w:t>.</w:t>
            </w:r>
            <w:proofErr w:type="gramEnd"/>
            <w:r>
              <w:rPr>
                <w:b/>
                <w:bCs/>
                <w:sz w:val="20"/>
                <w:szCs w:val="20"/>
              </w:rPr>
              <w:t xml:space="preserve">  № </w:t>
            </w:r>
            <w:proofErr w:type="gramStart"/>
            <w:r>
              <w:rPr>
                <w:b/>
                <w:bCs/>
                <w:sz w:val="20"/>
                <w:szCs w:val="20"/>
              </w:rPr>
              <w:t>п</w:t>
            </w:r>
            <w:proofErr w:type="gramEnd"/>
            <w:r>
              <w:rPr>
                <w:b/>
                <w:bCs/>
                <w:sz w:val="20"/>
                <w:szCs w:val="20"/>
              </w:rPr>
              <w:t>ротокола дата</w:t>
            </w:r>
            <w:r w:rsidRPr="00D77AEA">
              <w:rPr>
                <w:b/>
                <w:bCs/>
                <w:sz w:val="20"/>
                <w:szCs w:val="20"/>
              </w:rPr>
              <w:t>****</w:t>
            </w:r>
            <w:r>
              <w:rPr>
                <w:b/>
                <w:bCs/>
                <w:sz w:val="20"/>
                <w:szCs w:val="20"/>
              </w:rPr>
              <w:t xml:space="preserve"> </w:t>
            </w:r>
          </w:p>
        </w:tc>
        <w:tc>
          <w:tcPr>
            <w:tcW w:w="1291" w:type="dxa"/>
            <w:vMerge w:val="restart"/>
            <w:tcBorders>
              <w:top w:val="single" w:sz="8" w:space="0" w:color="000000"/>
              <w:left w:val="nil"/>
              <w:right w:val="single" w:sz="8" w:space="0" w:color="000000"/>
            </w:tcBorders>
          </w:tcPr>
          <w:p w:rsidR="00EE19E1" w:rsidRPr="00F667C0" w:rsidRDefault="00EE19E1" w:rsidP="001D304E">
            <w:pPr>
              <w:jc w:val="center"/>
              <w:rPr>
                <w:b/>
                <w:bCs/>
                <w:sz w:val="20"/>
                <w:szCs w:val="20"/>
              </w:rPr>
            </w:pPr>
            <w:r>
              <w:rPr>
                <w:b/>
                <w:bCs/>
                <w:sz w:val="20"/>
                <w:szCs w:val="20"/>
              </w:rPr>
              <w:t xml:space="preserve">Уведомление о включении сведений в Национальный реестр специалистов в области </w:t>
            </w:r>
            <w:proofErr w:type="gramStart"/>
            <w:r>
              <w:rPr>
                <w:b/>
                <w:bCs/>
                <w:sz w:val="20"/>
                <w:szCs w:val="20"/>
              </w:rPr>
              <w:t xml:space="preserve">строитель </w:t>
            </w:r>
            <w:proofErr w:type="spellStart"/>
            <w:r>
              <w:rPr>
                <w:b/>
                <w:bCs/>
                <w:sz w:val="20"/>
                <w:szCs w:val="20"/>
              </w:rPr>
              <w:t>ства</w:t>
            </w:r>
            <w:proofErr w:type="spellEnd"/>
            <w:proofErr w:type="gramEnd"/>
            <w:r>
              <w:rPr>
                <w:b/>
                <w:bCs/>
                <w:sz w:val="20"/>
                <w:szCs w:val="20"/>
              </w:rPr>
              <w:t xml:space="preserve">.             № дата </w:t>
            </w:r>
          </w:p>
        </w:tc>
      </w:tr>
      <w:tr w:rsidR="00EE19E1" w:rsidRPr="00F667C0" w:rsidTr="001D304E">
        <w:trPr>
          <w:jc w:val="center"/>
        </w:trPr>
        <w:tc>
          <w:tcPr>
            <w:tcW w:w="43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rPr>
                <w:sz w:val="20"/>
                <w:szCs w:val="20"/>
              </w:rPr>
            </w:pPr>
          </w:p>
        </w:tc>
        <w:tc>
          <w:tcPr>
            <w:tcW w:w="11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widowControl w:val="0"/>
              <w:rPr>
                <w:sz w:val="20"/>
                <w:szCs w:val="20"/>
              </w:rPr>
            </w:pPr>
          </w:p>
        </w:tc>
        <w:tc>
          <w:tcPr>
            <w:tcW w:w="129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widowControl w:val="0"/>
              <w:rPr>
                <w:sz w:val="20"/>
                <w:szCs w:val="20"/>
              </w:rPr>
            </w:pPr>
          </w:p>
        </w:tc>
        <w:tc>
          <w:tcPr>
            <w:tcW w:w="14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widowControl w:val="0"/>
              <w:rPr>
                <w:sz w:val="20"/>
                <w:szCs w:val="20"/>
              </w:rPr>
            </w:pPr>
          </w:p>
        </w:tc>
        <w:tc>
          <w:tcPr>
            <w:tcW w:w="1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b/>
                <w:bCs/>
                <w:sz w:val="20"/>
                <w:szCs w:val="20"/>
              </w:rPr>
            </w:pPr>
            <w:proofErr w:type="gramStart"/>
            <w:r w:rsidRPr="00F667C0">
              <w:rPr>
                <w:b/>
                <w:bCs/>
                <w:sz w:val="20"/>
                <w:szCs w:val="20"/>
              </w:rPr>
              <w:t>Общий</w:t>
            </w:r>
            <w:proofErr w:type="gramEnd"/>
            <w:r>
              <w:rPr>
                <w:b/>
                <w:bCs/>
                <w:sz w:val="20"/>
                <w:szCs w:val="20"/>
              </w:rPr>
              <w:t xml:space="preserve"> по профессии, специальности или направлению подготовки в области строительства</w:t>
            </w:r>
          </w:p>
        </w:tc>
        <w:tc>
          <w:tcPr>
            <w:tcW w:w="1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b/>
                <w:bCs/>
                <w:sz w:val="20"/>
                <w:szCs w:val="20"/>
              </w:rPr>
            </w:pPr>
            <w:r>
              <w:rPr>
                <w:b/>
                <w:bCs/>
                <w:sz w:val="20"/>
                <w:szCs w:val="20"/>
              </w:rPr>
              <w:t>в т.ч. на инженерных должностях</w:t>
            </w:r>
            <w:r w:rsidRPr="00F667C0">
              <w:rPr>
                <w:b/>
                <w:bCs/>
                <w:sz w:val="20"/>
                <w:szCs w:val="20"/>
              </w:rPr>
              <w:t>**</w:t>
            </w:r>
          </w:p>
        </w:tc>
        <w:tc>
          <w:tcPr>
            <w:tcW w:w="180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rPr>
                <w:sz w:val="20"/>
                <w:szCs w:val="20"/>
              </w:rPr>
            </w:pPr>
          </w:p>
        </w:tc>
        <w:tc>
          <w:tcPr>
            <w:tcW w:w="129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widowControl w:val="0"/>
              <w:rPr>
                <w:sz w:val="20"/>
                <w:szCs w:val="20"/>
              </w:rPr>
            </w:pPr>
          </w:p>
        </w:tc>
        <w:tc>
          <w:tcPr>
            <w:tcW w:w="1291" w:type="dxa"/>
            <w:vMerge/>
            <w:tcBorders>
              <w:bottom w:val="single" w:sz="8" w:space="0" w:color="000000"/>
              <w:right w:val="single" w:sz="8" w:space="0" w:color="000000"/>
            </w:tcBorders>
          </w:tcPr>
          <w:p w:rsidR="00EE19E1" w:rsidRPr="00F667C0" w:rsidRDefault="00EE19E1" w:rsidP="001D304E">
            <w:pPr>
              <w:widowControl w:val="0"/>
              <w:rPr>
                <w:sz w:val="20"/>
                <w:szCs w:val="20"/>
              </w:rPr>
            </w:pPr>
          </w:p>
        </w:tc>
      </w:tr>
      <w:tr w:rsidR="00EE19E1" w:rsidRPr="00F667C0" w:rsidTr="001D304E">
        <w:trPr>
          <w:jc w:val="center"/>
        </w:trPr>
        <w:tc>
          <w:tcPr>
            <w:tcW w:w="43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1</w:t>
            </w:r>
          </w:p>
        </w:tc>
        <w:tc>
          <w:tcPr>
            <w:tcW w:w="1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2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4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8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2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291" w:type="dxa"/>
            <w:tcBorders>
              <w:top w:val="nil"/>
              <w:left w:val="nil"/>
              <w:bottom w:val="single" w:sz="8" w:space="0" w:color="000000"/>
              <w:right w:val="single" w:sz="8" w:space="0" w:color="000000"/>
            </w:tcBorders>
          </w:tcPr>
          <w:p w:rsidR="00EE19E1" w:rsidRPr="00F667C0" w:rsidRDefault="00EE19E1" w:rsidP="001D304E">
            <w:pPr>
              <w:jc w:val="center"/>
              <w:rPr>
                <w:sz w:val="20"/>
                <w:szCs w:val="20"/>
              </w:rPr>
            </w:pPr>
          </w:p>
        </w:tc>
      </w:tr>
      <w:tr w:rsidR="00EE19E1" w:rsidRPr="00F667C0" w:rsidTr="001D304E">
        <w:trPr>
          <w:jc w:val="center"/>
        </w:trPr>
        <w:tc>
          <w:tcPr>
            <w:tcW w:w="43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2</w:t>
            </w:r>
          </w:p>
        </w:tc>
        <w:tc>
          <w:tcPr>
            <w:tcW w:w="1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2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4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8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2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19E1" w:rsidRPr="00F667C0" w:rsidRDefault="00EE19E1" w:rsidP="001D304E">
            <w:pPr>
              <w:jc w:val="center"/>
              <w:rPr>
                <w:sz w:val="20"/>
                <w:szCs w:val="20"/>
              </w:rPr>
            </w:pPr>
            <w:r w:rsidRPr="00F667C0">
              <w:rPr>
                <w:sz w:val="20"/>
                <w:szCs w:val="20"/>
              </w:rPr>
              <w:t xml:space="preserve"> </w:t>
            </w:r>
          </w:p>
        </w:tc>
        <w:tc>
          <w:tcPr>
            <w:tcW w:w="1291" w:type="dxa"/>
            <w:tcBorders>
              <w:top w:val="nil"/>
              <w:left w:val="nil"/>
              <w:bottom w:val="single" w:sz="8" w:space="0" w:color="000000"/>
              <w:right w:val="single" w:sz="8" w:space="0" w:color="000000"/>
            </w:tcBorders>
          </w:tcPr>
          <w:p w:rsidR="00EE19E1" w:rsidRPr="00F667C0" w:rsidRDefault="00EE19E1" w:rsidP="001D304E">
            <w:pPr>
              <w:jc w:val="center"/>
              <w:rPr>
                <w:sz w:val="20"/>
                <w:szCs w:val="20"/>
              </w:rPr>
            </w:pPr>
          </w:p>
        </w:tc>
      </w:tr>
    </w:tbl>
    <w:p w:rsidR="00EE19E1" w:rsidRDefault="00EE19E1" w:rsidP="00EE19E1">
      <w:r w:rsidRPr="00E10D00">
        <w:t xml:space="preserve">   </w:t>
      </w:r>
    </w:p>
    <w:p w:rsidR="00EE19E1" w:rsidRPr="005409D0" w:rsidRDefault="00EE19E1" w:rsidP="00EE19E1">
      <w:r>
        <w:t xml:space="preserve">      </w:t>
      </w:r>
      <w:r w:rsidRPr="00E10D00">
        <w:t xml:space="preserve">«__» ____________ 20__ г. </w:t>
      </w:r>
    </w:p>
    <w:p w:rsidR="00EE19E1" w:rsidRPr="00F95F86" w:rsidRDefault="00EE19E1" w:rsidP="00EE19E1">
      <w:pPr>
        <w:ind w:right="100"/>
        <w:jc w:val="both"/>
      </w:pPr>
      <w:r w:rsidRPr="00F95F86">
        <w:t xml:space="preserve">     __________________________                           _____________________   </w:t>
      </w:r>
      <w:r w:rsidRPr="00F95F86">
        <w:tab/>
        <w:t xml:space="preserve">                    __________________</w:t>
      </w:r>
    </w:p>
    <w:p w:rsidR="00EE19E1" w:rsidRPr="00F95F86" w:rsidRDefault="00EE19E1" w:rsidP="00EE19E1">
      <w:pPr>
        <w:rPr>
          <w:sz w:val="16"/>
          <w:szCs w:val="16"/>
        </w:rPr>
      </w:pPr>
      <w:r w:rsidRPr="00F95F86">
        <w:rPr>
          <w:sz w:val="16"/>
          <w:szCs w:val="16"/>
        </w:rPr>
        <w:t xml:space="preserve">                </w:t>
      </w:r>
      <w:r>
        <w:rPr>
          <w:sz w:val="16"/>
          <w:szCs w:val="16"/>
        </w:rPr>
        <w:t xml:space="preserve">                </w:t>
      </w:r>
      <w:r w:rsidRPr="00F95F86">
        <w:rPr>
          <w:sz w:val="16"/>
          <w:szCs w:val="16"/>
        </w:rPr>
        <w:t xml:space="preserve">   (Должность)                                                     </w:t>
      </w:r>
      <w:r>
        <w:rPr>
          <w:sz w:val="16"/>
          <w:szCs w:val="16"/>
        </w:rPr>
        <w:t xml:space="preserve">                                          </w:t>
      </w:r>
      <w:r w:rsidRPr="00F95F86">
        <w:rPr>
          <w:sz w:val="16"/>
          <w:szCs w:val="16"/>
        </w:rPr>
        <w:t xml:space="preserve">(Подпись)                                  </w:t>
      </w:r>
      <w:r w:rsidRPr="00F95F86">
        <w:rPr>
          <w:sz w:val="16"/>
          <w:szCs w:val="16"/>
        </w:rPr>
        <w:tab/>
        <w:t xml:space="preserve"> </w:t>
      </w:r>
      <w:r>
        <w:rPr>
          <w:sz w:val="16"/>
          <w:szCs w:val="16"/>
        </w:rPr>
        <w:t xml:space="preserve">                                      </w:t>
      </w:r>
      <w:r w:rsidRPr="00F95F86">
        <w:rPr>
          <w:sz w:val="16"/>
          <w:szCs w:val="16"/>
        </w:rPr>
        <w:t xml:space="preserve"> (Фамилия И.О.)</w:t>
      </w:r>
    </w:p>
    <w:p w:rsidR="00EE19E1" w:rsidRPr="00F95F86" w:rsidRDefault="00EE19E1" w:rsidP="00EE19E1">
      <w:pPr>
        <w:ind w:firstLine="700"/>
      </w:pPr>
      <w:r w:rsidRPr="00F95F86">
        <w:t xml:space="preserve">                                                        М.П.</w:t>
      </w:r>
    </w:p>
    <w:p w:rsidR="00EE19E1" w:rsidRPr="00F667C0" w:rsidRDefault="00EE19E1" w:rsidP="00EE19E1">
      <w:pPr>
        <w:jc w:val="both"/>
      </w:pPr>
      <w:r w:rsidRPr="00F667C0">
        <w:t>Исполнитель: __________________________</w:t>
      </w:r>
    </w:p>
    <w:p w:rsidR="00EE19E1" w:rsidRPr="00F667C0" w:rsidRDefault="00EE19E1" w:rsidP="00EE19E1">
      <w:pPr>
        <w:jc w:val="both"/>
        <w:rPr>
          <w:vertAlign w:val="superscript"/>
        </w:rPr>
      </w:pPr>
      <w:r>
        <w:rPr>
          <w:vertAlign w:val="superscript"/>
        </w:rPr>
        <w:t xml:space="preserve">            </w:t>
      </w:r>
      <w:r w:rsidRPr="00F667C0">
        <w:rPr>
          <w:vertAlign w:val="superscript"/>
        </w:rPr>
        <w:t xml:space="preserve">                                     (Фамилия Имя Отчество)</w:t>
      </w:r>
    </w:p>
    <w:p w:rsidR="00EE19E1" w:rsidRPr="00F667C0" w:rsidRDefault="00EE19E1" w:rsidP="00EE19E1">
      <w:pPr>
        <w:jc w:val="both"/>
      </w:pPr>
      <w:r w:rsidRPr="00F667C0">
        <w:t>Телефон:______________________</w:t>
      </w:r>
    </w:p>
    <w:p w:rsidR="00EE19E1" w:rsidRPr="00F667C0" w:rsidRDefault="00EB56D8" w:rsidP="00EE19E1">
      <w:pPr>
        <w:rPr>
          <w:sz w:val="20"/>
          <w:szCs w:val="20"/>
        </w:rPr>
      </w:pPr>
      <w:r w:rsidRPr="00EB56D8">
        <w:rPr>
          <w:sz w:val="20"/>
          <w:szCs w:val="20"/>
        </w:rPr>
        <w:pict>
          <v:rect id="_x0000_i1025" style="width:302.6pt;height:.75pt" o:hrpct="416" o:hrstd="t" o:hr="t" fillcolor="#a0a0a0" stroked="f"/>
        </w:pict>
      </w:r>
    </w:p>
    <w:p w:rsidR="00EE19E1" w:rsidRPr="00F667C0" w:rsidRDefault="00EE19E1" w:rsidP="00EE19E1">
      <w:pPr>
        <w:jc w:val="both"/>
      </w:pPr>
      <w:r w:rsidRPr="00F667C0">
        <w:t>* Прикладываются копии документов об образовании, подтверждающие указанные сведения.</w:t>
      </w:r>
    </w:p>
    <w:p w:rsidR="00EE19E1" w:rsidRPr="00F667C0" w:rsidRDefault="00EE19E1" w:rsidP="00EE19E1">
      <w:pPr>
        <w:jc w:val="both"/>
      </w:pPr>
      <w:r w:rsidRPr="00F667C0">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rsidR="00EE19E1" w:rsidRPr="00F667C0" w:rsidRDefault="00EE19E1" w:rsidP="00EE19E1">
      <w:pPr>
        <w:jc w:val="both"/>
      </w:pPr>
      <w:r w:rsidRPr="00F667C0">
        <w:t>*** Прикладываются копии документов, подтверждающих повышение квалификации.</w:t>
      </w:r>
    </w:p>
    <w:p w:rsidR="00BA0CAA" w:rsidRPr="00F667C0" w:rsidRDefault="00EE19E1" w:rsidP="00EE19E1">
      <w:pPr>
        <w:jc w:val="both"/>
        <w:rPr>
          <w:u w:val="single"/>
        </w:rPr>
      </w:pPr>
      <w:r w:rsidRPr="00F667C0">
        <w:t>**** В случае прохождения аттестации по правилам, установленным Федеральной службой по экологическому, технологическому и атомному надзору (</w:t>
      </w:r>
      <w:proofErr w:type="spellStart"/>
      <w:r w:rsidRPr="00F667C0">
        <w:t>Ростехнадзор</w:t>
      </w:r>
      <w:proofErr w:type="spellEnd"/>
      <w:r w:rsidRPr="00F667C0">
        <w:t xml:space="preserve">), прикладываются копии </w:t>
      </w:r>
      <w:r>
        <w:t>Протоколов аттестационной комиссии.</w:t>
      </w:r>
    </w:p>
    <w:p w:rsidR="00EE19E1" w:rsidRDefault="00EE19E1" w:rsidP="002C7E70">
      <w:pPr>
        <w:pStyle w:val="1"/>
        <w:spacing w:before="0"/>
        <w:jc w:val="right"/>
        <w:rPr>
          <w:rFonts w:ascii="Times New Roman" w:hAnsi="Times New Roman" w:cs="Times New Roman"/>
          <w:b w:val="0"/>
          <w:color w:val="auto"/>
          <w:sz w:val="24"/>
          <w:szCs w:val="24"/>
        </w:rPr>
      </w:pPr>
    </w:p>
    <w:p w:rsidR="00EE19E1" w:rsidRDefault="00EE19E1" w:rsidP="002C7E70">
      <w:pPr>
        <w:pStyle w:val="1"/>
        <w:spacing w:before="0"/>
        <w:jc w:val="right"/>
        <w:rPr>
          <w:rFonts w:ascii="Times New Roman" w:hAnsi="Times New Roman" w:cs="Times New Roman"/>
          <w:b w:val="0"/>
          <w:color w:val="auto"/>
          <w:sz w:val="24"/>
          <w:szCs w:val="24"/>
        </w:rPr>
      </w:pPr>
    </w:p>
    <w:p w:rsidR="002C7E70" w:rsidRPr="002C7E70" w:rsidRDefault="002C7E70" w:rsidP="002C7E70">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 xml:space="preserve">Приложение </w:t>
      </w:r>
      <w:r>
        <w:rPr>
          <w:rFonts w:ascii="Times New Roman" w:hAnsi="Times New Roman" w:cs="Times New Roman"/>
          <w:b w:val="0"/>
          <w:color w:val="auto"/>
          <w:sz w:val="24"/>
          <w:szCs w:val="24"/>
        </w:rPr>
        <w:t>5</w:t>
      </w:r>
    </w:p>
    <w:p w:rsidR="002C7E70" w:rsidRPr="002C7E70" w:rsidRDefault="002C7E70" w:rsidP="002C7E70">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 xml:space="preserve">к  Положению о членстве в Ассоциации, </w:t>
      </w:r>
    </w:p>
    <w:p w:rsidR="002C7E70" w:rsidRPr="002C7E70" w:rsidRDefault="002C7E70" w:rsidP="002C7E70">
      <w:pPr>
        <w:pStyle w:val="1"/>
        <w:spacing w:before="0"/>
        <w:jc w:val="right"/>
        <w:rPr>
          <w:rFonts w:ascii="Times New Roman" w:hAnsi="Times New Roman" w:cs="Times New Roman"/>
          <w:b w:val="0"/>
          <w:color w:val="auto"/>
          <w:sz w:val="24"/>
          <w:szCs w:val="24"/>
        </w:rPr>
      </w:pPr>
      <w:r w:rsidRPr="002C7E70">
        <w:rPr>
          <w:rFonts w:ascii="Times New Roman" w:hAnsi="Times New Roman" w:cs="Times New Roman"/>
          <w:b w:val="0"/>
          <w:color w:val="auto"/>
          <w:sz w:val="24"/>
          <w:szCs w:val="24"/>
        </w:rPr>
        <w:t xml:space="preserve">в том числе о размере, порядке расчета, </w:t>
      </w:r>
    </w:p>
    <w:p w:rsidR="002C7E70" w:rsidRPr="002C7E70" w:rsidRDefault="002C7E70" w:rsidP="002C7E70">
      <w:pPr>
        <w:pStyle w:val="1"/>
        <w:spacing w:before="0"/>
        <w:jc w:val="right"/>
        <w:rPr>
          <w:rFonts w:ascii="Times New Roman" w:eastAsia="PMingLiU" w:hAnsi="Times New Roman" w:cs="Times New Roman"/>
          <w:b w:val="0"/>
          <w:color w:val="auto"/>
          <w:sz w:val="24"/>
          <w:szCs w:val="24"/>
        </w:rPr>
      </w:pPr>
      <w:r w:rsidRPr="002C7E70">
        <w:rPr>
          <w:rFonts w:ascii="Times New Roman" w:hAnsi="Times New Roman" w:cs="Times New Roman"/>
          <w:b w:val="0"/>
          <w:color w:val="auto"/>
          <w:sz w:val="24"/>
          <w:szCs w:val="24"/>
        </w:rPr>
        <w:t xml:space="preserve">а также </w:t>
      </w:r>
      <w:proofErr w:type="gramStart"/>
      <w:r w:rsidRPr="002C7E70">
        <w:rPr>
          <w:rFonts w:ascii="Times New Roman" w:hAnsi="Times New Roman" w:cs="Times New Roman"/>
          <w:b w:val="0"/>
          <w:color w:val="auto"/>
          <w:sz w:val="24"/>
          <w:szCs w:val="24"/>
        </w:rPr>
        <w:t>порядке</w:t>
      </w:r>
      <w:proofErr w:type="gramEnd"/>
      <w:r w:rsidRPr="002C7E70">
        <w:rPr>
          <w:rFonts w:ascii="Times New Roman" w:hAnsi="Times New Roman" w:cs="Times New Roman"/>
          <w:b w:val="0"/>
          <w:color w:val="auto"/>
          <w:sz w:val="24"/>
          <w:szCs w:val="24"/>
        </w:rPr>
        <w:t xml:space="preserve"> уплаты вступительного взноса,</w:t>
      </w:r>
      <w:r w:rsidRPr="002C7E70">
        <w:rPr>
          <w:rFonts w:ascii="Times New Roman" w:eastAsia="PMingLiU" w:hAnsi="Times New Roman" w:cs="Times New Roman"/>
          <w:b w:val="0"/>
          <w:color w:val="auto"/>
          <w:sz w:val="24"/>
          <w:szCs w:val="24"/>
        </w:rPr>
        <w:t xml:space="preserve"> </w:t>
      </w:r>
    </w:p>
    <w:p w:rsidR="002C7E70" w:rsidRPr="002C7E70" w:rsidRDefault="002C7E70" w:rsidP="002C7E70">
      <w:pPr>
        <w:jc w:val="right"/>
      </w:pPr>
      <w:r w:rsidRPr="002C7E70">
        <w:t>членских взносов</w:t>
      </w:r>
    </w:p>
    <w:p w:rsidR="00BA0CAA" w:rsidRDefault="00BA0CAA" w:rsidP="00BA0CAA">
      <w:pPr>
        <w:jc w:val="center"/>
        <w:rPr>
          <w:u w:val="single"/>
        </w:rPr>
      </w:pPr>
    </w:p>
    <w:p w:rsidR="00427C37" w:rsidRDefault="00427C37" w:rsidP="00BA0CAA">
      <w:pPr>
        <w:jc w:val="center"/>
        <w:rPr>
          <w:u w:val="single"/>
        </w:rPr>
      </w:pPr>
    </w:p>
    <w:p w:rsidR="00427C37" w:rsidRDefault="00427C37" w:rsidP="00BA0CAA">
      <w:pPr>
        <w:jc w:val="center"/>
        <w:rPr>
          <w:u w:val="single"/>
        </w:rPr>
      </w:pPr>
    </w:p>
    <w:p w:rsidR="00427C37" w:rsidRPr="00712D66" w:rsidRDefault="00427C37" w:rsidP="00BA0CAA">
      <w:pPr>
        <w:jc w:val="center"/>
        <w:rPr>
          <w:bCs/>
        </w:rPr>
      </w:pPr>
    </w:p>
    <w:p w:rsidR="00BA0CAA" w:rsidRDefault="00BA0CAA" w:rsidP="00BA0CAA">
      <w:pPr>
        <w:ind w:firstLine="567"/>
        <w:jc w:val="right"/>
      </w:pPr>
    </w:p>
    <w:p w:rsidR="00427C37" w:rsidRPr="00F95F86" w:rsidRDefault="00427C37" w:rsidP="00427C37">
      <w:pPr>
        <w:jc w:val="center"/>
        <w:rPr>
          <w:b/>
          <w:sz w:val="28"/>
          <w:szCs w:val="28"/>
        </w:rPr>
      </w:pPr>
      <w:r w:rsidRPr="00F95F86">
        <w:rPr>
          <w:b/>
          <w:sz w:val="28"/>
          <w:szCs w:val="28"/>
        </w:rPr>
        <w:t>Сведения*</w:t>
      </w:r>
    </w:p>
    <w:p w:rsidR="00427C37" w:rsidRPr="00F95F86" w:rsidRDefault="00427C37" w:rsidP="00427C37">
      <w:pPr>
        <w:jc w:val="center"/>
        <w:rPr>
          <w:sz w:val="28"/>
          <w:szCs w:val="28"/>
        </w:rPr>
      </w:pPr>
      <w:r w:rsidRPr="00F95F86">
        <w:rPr>
          <w:b/>
          <w:sz w:val="28"/>
          <w:szCs w:val="28"/>
        </w:rPr>
        <w:t>о системе контроля качества работ и охране труда</w:t>
      </w:r>
    </w:p>
    <w:p w:rsidR="00427C37" w:rsidRPr="00F95F86" w:rsidRDefault="00427C37" w:rsidP="00427C37">
      <w:pPr>
        <w:jc w:val="both"/>
        <w:rPr>
          <w:b/>
          <w:sz w:val="28"/>
          <w:szCs w:val="28"/>
        </w:rPr>
      </w:pPr>
    </w:p>
    <w:p w:rsidR="00427C37" w:rsidRPr="00F95F86" w:rsidRDefault="00427C37" w:rsidP="00427C37">
      <w:pPr>
        <w:ind w:firstLine="709"/>
        <w:jc w:val="both"/>
        <w:rPr>
          <w:bCs/>
          <w:sz w:val="28"/>
          <w:szCs w:val="28"/>
        </w:rPr>
      </w:pPr>
      <w:r w:rsidRPr="00F95F86">
        <w:rPr>
          <w:bCs/>
          <w:sz w:val="28"/>
          <w:szCs w:val="28"/>
        </w:rPr>
        <w:t>Применяется следующая система контроля качества выполняемых работ: ______________</w:t>
      </w:r>
      <w:r>
        <w:rPr>
          <w:bCs/>
          <w:sz w:val="28"/>
          <w:szCs w:val="28"/>
        </w:rPr>
        <w:t>_</w:t>
      </w:r>
      <w:r w:rsidRPr="00F95F86">
        <w:rPr>
          <w:bCs/>
          <w:sz w:val="28"/>
          <w:szCs w:val="28"/>
        </w:rPr>
        <w:t>____________________________________________________.</w:t>
      </w:r>
    </w:p>
    <w:p w:rsidR="00427C37" w:rsidRPr="00F95F86" w:rsidRDefault="00427C37" w:rsidP="00427C37">
      <w:pPr>
        <w:jc w:val="both"/>
        <w:rPr>
          <w:b/>
          <w:sz w:val="28"/>
          <w:szCs w:val="28"/>
        </w:rPr>
      </w:pPr>
    </w:p>
    <w:p w:rsidR="00427C37" w:rsidRPr="00F95F86" w:rsidRDefault="00427C37" w:rsidP="00427C37">
      <w:pPr>
        <w:rPr>
          <w:sz w:val="28"/>
          <w:szCs w:val="28"/>
        </w:rPr>
      </w:pPr>
      <w:r w:rsidRPr="00F95F86">
        <w:rPr>
          <w:sz w:val="28"/>
          <w:szCs w:val="28"/>
        </w:rPr>
        <w:t xml:space="preserve">«__» ____________ 20__ г. </w:t>
      </w:r>
    </w:p>
    <w:p w:rsidR="00427C37" w:rsidRPr="00E10D00" w:rsidRDefault="00427C37" w:rsidP="00427C37">
      <w:pPr>
        <w:jc w:val="both"/>
      </w:pPr>
    </w:p>
    <w:p w:rsidR="00427C37" w:rsidRPr="00112D5A" w:rsidRDefault="00427C37" w:rsidP="00427C37">
      <w:pPr>
        <w:jc w:val="both"/>
        <w:rPr>
          <w:sz w:val="28"/>
          <w:szCs w:val="28"/>
        </w:rPr>
      </w:pPr>
      <w:r w:rsidRPr="00437775">
        <w:t>Руководитель/Индивидуальный предприниматель</w:t>
      </w:r>
      <w:r>
        <w:t xml:space="preserve"> </w:t>
      </w:r>
      <w:r w:rsidRPr="00112D5A">
        <w:rPr>
          <w:sz w:val="28"/>
          <w:szCs w:val="28"/>
        </w:rPr>
        <w:t>_</w:t>
      </w:r>
      <w:r>
        <w:rPr>
          <w:sz w:val="28"/>
          <w:szCs w:val="28"/>
        </w:rPr>
        <w:t>____</w:t>
      </w:r>
      <w:r w:rsidRPr="00112D5A">
        <w:rPr>
          <w:sz w:val="28"/>
          <w:szCs w:val="28"/>
        </w:rPr>
        <w:t>_____</w:t>
      </w:r>
      <w:r>
        <w:rPr>
          <w:sz w:val="28"/>
          <w:szCs w:val="28"/>
        </w:rPr>
        <w:t xml:space="preserve">_ </w:t>
      </w:r>
      <w:r w:rsidRPr="00112D5A">
        <w:rPr>
          <w:sz w:val="28"/>
          <w:szCs w:val="28"/>
        </w:rPr>
        <w:t>_</w:t>
      </w:r>
      <w:r>
        <w:rPr>
          <w:sz w:val="28"/>
          <w:szCs w:val="28"/>
        </w:rPr>
        <w:t>__</w:t>
      </w:r>
      <w:r w:rsidRPr="00112D5A">
        <w:rPr>
          <w:sz w:val="28"/>
          <w:szCs w:val="28"/>
        </w:rPr>
        <w:t>__</w:t>
      </w:r>
      <w:r>
        <w:rPr>
          <w:sz w:val="28"/>
          <w:szCs w:val="28"/>
        </w:rPr>
        <w:t>____________</w:t>
      </w:r>
      <w:r w:rsidRPr="00112D5A">
        <w:rPr>
          <w:sz w:val="28"/>
          <w:szCs w:val="28"/>
        </w:rPr>
        <w:t xml:space="preserve">_ </w:t>
      </w:r>
    </w:p>
    <w:p w:rsidR="00427C37" w:rsidRPr="00437775" w:rsidRDefault="00427C37" w:rsidP="00427C37">
      <w:pPr>
        <w:jc w:val="both"/>
        <w:rPr>
          <w:sz w:val="16"/>
          <w:szCs w:val="16"/>
        </w:rPr>
      </w:pPr>
      <w:r w:rsidRPr="00437775">
        <w:rPr>
          <w:sz w:val="16"/>
          <w:szCs w:val="16"/>
        </w:rPr>
        <w:t xml:space="preserve">                                   </w:t>
      </w:r>
      <w:r w:rsidRPr="00437775">
        <w:rPr>
          <w:sz w:val="16"/>
          <w:szCs w:val="16"/>
        </w:rPr>
        <w:tab/>
      </w:r>
      <w:r w:rsidRPr="00437775">
        <w:rPr>
          <w:sz w:val="16"/>
          <w:szCs w:val="16"/>
        </w:rPr>
        <w:tab/>
      </w:r>
      <w:r w:rsidRPr="00437775">
        <w:rPr>
          <w:sz w:val="16"/>
          <w:szCs w:val="16"/>
        </w:rPr>
        <w:tab/>
        <w:t xml:space="preserve"> </w:t>
      </w:r>
      <w:r w:rsidRPr="00437775">
        <w:rPr>
          <w:sz w:val="16"/>
          <w:szCs w:val="16"/>
        </w:rPr>
        <w:tab/>
      </w:r>
      <w:r>
        <w:rPr>
          <w:sz w:val="16"/>
          <w:szCs w:val="16"/>
        </w:rPr>
        <w:t xml:space="preserve">                                                     </w:t>
      </w:r>
      <w:r w:rsidRPr="00437775">
        <w:rPr>
          <w:sz w:val="16"/>
          <w:szCs w:val="16"/>
        </w:rPr>
        <w:t xml:space="preserve">(подпись)             </w:t>
      </w:r>
      <w:r>
        <w:rPr>
          <w:sz w:val="16"/>
          <w:szCs w:val="16"/>
        </w:rPr>
        <w:t xml:space="preserve">  </w:t>
      </w:r>
      <w:r w:rsidRPr="00437775">
        <w:rPr>
          <w:sz w:val="16"/>
          <w:szCs w:val="16"/>
        </w:rPr>
        <w:t xml:space="preserve">     </w:t>
      </w:r>
      <w:r>
        <w:rPr>
          <w:sz w:val="16"/>
          <w:szCs w:val="16"/>
        </w:rPr>
        <w:t xml:space="preserve">          </w:t>
      </w:r>
      <w:r w:rsidRPr="00437775">
        <w:rPr>
          <w:sz w:val="16"/>
          <w:szCs w:val="16"/>
        </w:rPr>
        <w:t xml:space="preserve">(И.О.Фамилия) </w:t>
      </w:r>
      <w:r w:rsidRPr="00437775">
        <w:rPr>
          <w:sz w:val="16"/>
          <w:szCs w:val="16"/>
        </w:rPr>
        <w:tab/>
      </w:r>
    </w:p>
    <w:p w:rsidR="00427C37" w:rsidRDefault="00427C37" w:rsidP="00427C37">
      <w:pPr>
        <w:jc w:val="both"/>
        <w:rPr>
          <w:sz w:val="28"/>
          <w:szCs w:val="28"/>
        </w:rPr>
      </w:pPr>
      <w:r w:rsidRPr="00112D5A">
        <w:rPr>
          <w:sz w:val="28"/>
          <w:szCs w:val="28"/>
        </w:rPr>
        <w:t xml:space="preserve"> </w:t>
      </w:r>
    </w:p>
    <w:p w:rsidR="00427C37" w:rsidRDefault="00427C37" w:rsidP="00427C37">
      <w:pPr>
        <w:jc w:val="both"/>
        <w:rPr>
          <w:sz w:val="28"/>
          <w:szCs w:val="28"/>
        </w:rPr>
      </w:pPr>
    </w:p>
    <w:p w:rsidR="00427C37" w:rsidRDefault="00427C37" w:rsidP="00427C37">
      <w:pPr>
        <w:jc w:val="both"/>
        <w:rPr>
          <w:sz w:val="28"/>
          <w:szCs w:val="28"/>
        </w:rPr>
      </w:pPr>
    </w:p>
    <w:p w:rsidR="00427C37" w:rsidRDefault="00427C37" w:rsidP="00427C37">
      <w:pPr>
        <w:jc w:val="both"/>
        <w:rPr>
          <w:sz w:val="28"/>
          <w:szCs w:val="28"/>
        </w:rPr>
      </w:pPr>
    </w:p>
    <w:p w:rsidR="00427C37" w:rsidRDefault="00427C37" w:rsidP="00427C37">
      <w:pPr>
        <w:jc w:val="both"/>
        <w:rPr>
          <w:sz w:val="28"/>
          <w:szCs w:val="28"/>
        </w:rPr>
      </w:pPr>
    </w:p>
    <w:p w:rsidR="00427C37" w:rsidRPr="00112D5A" w:rsidRDefault="00427C37" w:rsidP="00427C37">
      <w:pPr>
        <w:jc w:val="both"/>
        <w:rPr>
          <w:sz w:val="28"/>
          <w:szCs w:val="28"/>
        </w:rPr>
      </w:pPr>
    </w:p>
    <w:p w:rsidR="00427C37" w:rsidRPr="00112D5A" w:rsidRDefault="00427C37" w:rsidP="00427C37">
      <w:pPr>
        <w:jc w:val="both"/>
        <w:rPr>
          <w:sz w:val="28"/>
          <w:szCs w:val="28"/>
        </w:rPr>
      </w:pPr>
    </w:p>
    <w:p w:rsidR="00427C37" w:rsidRPr="00112D5A" w:rsidRDefault="00427C37" w:rsidP="00427C37">
      <w:pPr>
        <w:jc w:val="both"/>
        <w:rPr>
          <w:sz w:val="28"/>
          <w:szCs w:val="28"/>
        </w:rPr>
      </w:pPr>
      <w:r w:rsidRPr="00437775">
        <w:t>Исполнитель:</w:t>
      </w:r>
      <w:r w:rsidRPr="00112D5A">
        <w:rPr>
          <w:sz w:val="28"/>
          <w:szCs w:val="28"/>
        </w:rPr>
        <w:t xml:space="preserve"> _________________________ </w:t>
      </w:r>
    </w:p>
    <w:p w:rsidR="00427C37" w:rsidRPr="00112D5A" w:rsidRDefault="00427C37" w:rsidP="00427C37">
      <w:pPr>
        <w:jc w:val="both"/>
        <w:rPr>
          <w:sz w:val="28"/>
          <w:szCs w:val="28"/>
          <w:vertAlign w:val="superscript"/>
        </w:rPr>
      </w:pPr>
      <w:r w:rsidRPr="00112D5A">
        <w:rPr>
          <w:sz w:val="28"/>
          <w:szCs w:val="28"/>
          <w:vertAlign w:val="superscript"/>
        </w:rPr>
        <w:t xml:space="preserve">                                                    (Фамилия Имя Отчество)</w:t>
      </w:r>
    </w:p>
    <w:p w:rsidR="00427C37" w:rsidRPr="00E10D00" w:rsidRDefault="00427C37" w:rsidP="00427C37">
      <w:pPr>
        <w:jc w:val="both"/>
      </w:pPr>
      <w:r w:rsidRPr="00437775">
        <w:t>Телефон</w:t>
      </w:r>
      <w:r w:rsidRPr="00112D5A">
        <w:rPr>
          <w:sz w:val="28"/>
          <w:szCs w:val="28"/>
        </w:rPr>
        <w:t>:</w:t>
      </w:r>
      <w:r>
        <w:rPr>
          <w:sz w:val="28"/>
          <w:szCs w:val="28"/>
        </w:rPr>
        <w:t xml:space="preserve">  </w:t>
      </w:r>
      <w:r w:rsidRPr="00112D5A">
        <w:rPr>
          <w:sz w:val="28"/>
          <w:szCs w:val="28"/>
        </w:rPr>
        <w:t>______________________</w:t>
      </w:r>
    </w:p>
    <w:p w:rsidR="00427C37" w:rsidRDefault="00427C37" w:rsidP="00427C37">
      <w:pPr>
        <w:jc w:val="both"/>
        <w:rPr>
          <w:sz w:val="20"/>
          <w:szCs w:val="20"/>
        </w:rPr>
      </w:pPr>
    </w:p>
    <w:p w:rsidR="00427C37" w:rsidRDefault="00427C37" w:rsidP="00427C37">
      <w:pPr>
        <w:jc w:val="both"/>
        <w:rPr>
          <w:sz w:val="20"/>
          <w:szCs w:val="20"/>
        </w:rPr>
      </w:pPr>
    </w:p>
    <w:p w:rsidR="00427C37" w:rsidRDefault="00EB56D8" w:rsidP="00427C37">
      <w:pPr>
        <w:jc w:val="both"/>
        <w:rPr>
          <w:b/>
        </w:rPr>
      </w:pPr>
      <w:r w:rsidRPr="00EB56D8">
        <w:rPr>
          <w:sz w:val="20"/>
          <w:szCs w:val="20"/>
        </w:rPr>
        <w:pict>
          <v:rect id="_x0000_i1026" style="width:302.6pt;height:.75pt" o:hrpct="416" o:hrstd="t" o:hr="t" fillcolor="#a0a0a0" stroked="f"/>
        </w:pict>
      </w:r>
    </w:p>
    <w:p w:rsidR="00427C37" w:rsidRPr="00E524CA" w:rsidRDefault="00427C37" w:rsidP="00427C37">
      <w:pPr>
        <w:jc w:val="both"/>
      </w:pPr>
      <w:r w:rsidRPr="009B60D6">
        <w:t>* Прикладываются</w:t>
      </w:r>
      <w:r>
        <w:t>:</w:t>
      </w:r>
    </w:p>
    <w:p w:rsidR="00427C37" w:rsidRPr="009B60D6" w:rsidRDefault="00427C37" w:rsidP="00427C37">
      <w:pPr>
        <w:jc w:val="both"/>
      </w:pPr>
      <w:r w:rsidRPr="009B60D6">
        <w:t xml:space="preserve">- Копия сертификата о соответствии системы менеджмента качества требованиям ГОСТ </w:t>
      </w:r>
      <w:proofErr w:type="gramStart"/>
      <w:r w:rsidRPr="009B60D6">
        <w:t>Р</w:t>
      </w:r>
      <w:proofErr w:type="gramEnd"/>
      <w:r w:rsidRPr="009B60D6">
        <w:t xml:space="preserve"> И</w:t>
      </w:r>
      <w:r>
        <w:t>СО (ИСО) 9001 (при его наличии)</w:t>
      </w:r>
      <w:r w:rsidRPr="009B60D6">
        <w:t>;</w:t>
      </w:r>
    </w:p>
    <w:p w:rsidR="00427C37" w:rsidRPr="009B60D6" w:rsidRDefault="00427C37" w:rsidP="00427C37">
      <w:pPr>
        <w:jc w:val="both"/>
      </w:pPr>
      <w:r w:rsidRPr="009B60D6">
        <w:t xml:space="preserve">- Копия </w:t>
      </w:r>
      <w:r>
        <w:t>документа о системе контроля качества и приказа о назначении</w:t>
      </w:r>
      <w:r w:rsidRPr="009B60D6">
        <w:t xml:space="preserve"> </w:t>
      </w:r>
      <w:proofErr w:type="gramStart"/>
      <w:r w:rsidRPr="009B60D6">
        <w:t>ответственных</w:t>
      </w:r>
      <w:proofErr w:type="gramEnd"/>
      <w:r w:rsidRPr="009B60D6">
        <w:t xml:space="preserve"> за все виды контроля, заверенные руководителем, печатью организации;</w:t>
      </w:r>
    </w:p>
    <w:p w:rsidR="00427C37" w:rsidRPr="009B60D6" w:rsidRDefault="00427C37" w:rsidP="00427C37">
      <w:pPr>
        <w:jc w:val="both"/>
      </w:pPr>
      <w:r w:rsidRPr="009B60D6">
        <w:t>-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 перечень контролируемых пок</w:t>
      </w:r>
      <w:r>
        <w:t>азателей (область аккредитации)</w:t>
      </w:r>
      <w:r w:rsidRPr="009B60D6">
        <w:t>;</w:t>
      </w:r>
    </w:p>
    <w:p w:rsidR="00427C37" w:rsidRPr="009B60D6" w:rsidRDefault="00427C37" w:rsidP="00427C37">
      <w:pPr>
        <w:jc w:val="both"/>
      </w:pPr>
      <w:r>
        <w:t xml:space="preserve">- Копия документа </w:t>
      </w:r>
      <w:r w:rsidRPr="009B60D6">
        <w:t>о подра</w:t>
      </w:r>
      <w:r>
        <w:t>зделении строительного контроля</w:t>
      </w:r>
      <w:r w:rsidRPr="009B60D6">
        <w:t xml:space="preserve"> и приказ</w:t>
      </w:r>
      <w:r>
        <w:t>а</w:t>
      </w:r>
      <w:r w:rsidRPr="009B60D6">
        <w:t xml:space="preserve"> о назначении </w:t>
      </w:r>
      <w:r>
        <w:t xml:space="preserve">лиц, ответственных </w:t>
      </w:r>
      <w:r w:rsidRPr="009B60D6">
        <w:t xml:space="preserve">за осуществление </w:t>
      </w:r>
      <w:r>
        <w:t xml:space="preserve">строительного </w:t>
      </w:r>
      <w:r w:rsidRPr="009B60D6">
        <w:t>контроля</w:t>
      </w:r>
      <w:r>
        <w:t>;</w:t>
      </w:r>
    </w:p>
    <w:p w:rsidR="00427C37" w:rsidRPr="009B60D6" w:rsidRDefault="00427C37" w:rsidP="00427C37">
      <w:pPr>
        <w:jc w:val="both"/>
      </w:pPr>
      <w:r w:rsidRPr="009B60D6">
        <w:t>- Копия свидетельства о проверке средств контроля и измерений</w:t>
      </w:r>
      <w:r>
        <w:t>;</w:t>
      </w:r>
    </w:p>
    <w:p w:rsidR="00427C37" w:rsidRPr="009B60D6" w:rsidRDefault="00427C37" w:rsidP="00427C37">
      <w:pPr>
        <w:jc w:val="both"/>
      </w:pPr>
      <w:r w:rsidRPr="009B60D6">
        <w:t>- Перечень технологических карт</w:t>
      </w:r>
      <w:r>
        <w:t xml:space="preserve"> на работы по строительству, реконструкции, капитальному ремонту объектов капитального строительства;</w:t>
      </w:r>
    </w:p>
    <w:p w:rsidR="00427C37" w:rsidRPr="009B60D6" w:rsidRDefault="00427C37" w:rsidP="00427C37">
      <w:pPr>
        <w:jc w:val="both"/>
      </w:pPr>
      <w:r>
        <w:t>- Документы</w:t>
      </w:r>
      <w:r w:rsidRPr="009B60D6">
        <w:t xml:space="preserve">, устанавливающие требования </w:t>
      </w:r>
      <w:r>
        <w:t>к системе охраны труда работников</w:t>
      </w:r>
      <w:r w:rsidRPr="009B60D6">
        <w:t>, приказы о назначении лиц</w:t>
      </w:r>
      <w:r>
        <w:t>, ответственных</w:t>
      </w:r>
      <w:r w:rsidRPr="009B60D6">
        <w:t xml:space="preserve"> за проведение мероприятий по охране труда.</w:t>
      </w:r>
    </w:p>
    <w:sectPr w:rsidR="00427C37" w:rsidRPr="009B60D6" w:rsidSect="00062E03">
      <w:footerReference w:type="even" r:id="rId10"/>
      <w:footerReference w:type="default" r:id="rId11"/>
      <w:headerReference w:type="first" r:id="rId12"/>
      <w:footerReference w:type="first" r:id="rId13"/>
      <w:pgSz w:w="11906" w:h="16838"/>
      <w:pgMar w:top="851" w:right="851"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57E" w:rsidRDefault="00C9257E">
      <w:r>
        <w:separator/>
      </w:r>
    </w:p>
  </w:endnote>
  <w:endnote w:type="continuationSeparator" w:id="0">
    <w:p w:rsidR="00C9257E" w:rsidRDefault="00C92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11" w:rsidRDefault="00EB56D8" w:rsidP="00511FD9">
    <w:pPr>
      <w:pStyle w:val="a3"/>
      <w:framePr w:wrap="around" w:vAnchor="text" w:hAnchor="margin" w:xAlign="center" w:y="1"/>
      <w:rPr>
        <w:rStyle w:val="a5"/>
      </w:rPr>
    </w:pPr>
    <w:r>
      <w:rPr>
        <w:rStyle w:val="a5"/>
      </w:rPr>
      <w:fldChar w:fldCharType="begin"/>
    </w:r>
    <w:r w:rsidR="00CD4E11">
      <w:rPr>
        <w:rStyle w:val="a5"/>
      </w:rPr>
      <w:instrText xml:space="preserve">PAGE  </w:instrText>
    </w:r>
    <w:r>
      <w:rPr>
        <w:rStyle w:val="a5"/>
      </w:rPr>
      <w:fldChar w:fldCharType="end"/>
    </w:r>
  </w:p>
  <w:p w:rsidR="00CD4E11" w:rsidRDefault="00CD4E1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209813"/>
      <w:docPartObj>
        <w:docPartGallery w:val="Page Numbers (Bottom of Page)"/>
        <w:docPartUnique/>
      </w:docPartObj>
    </w:sdtPr>
    <w:sdtContent>
      <w:p w:rsidR="00CD4E11" w:rsidRDefault="00EB56D8">
        <w:pPr>
          <w:pStyle w:val="a3"/>
          <w:jc w:val="right"/>
        </w:pPr>
        <w:fldSimple w:instr=" PAGE   \* MERGEFORMAT ">
          <w:r w:rsidR="00F31A9A">
            <w:rPr>
              <w:noProof/>
            </w:rPr>
            <w:t>9</w:t>
          </w:r>
        </w:fldSimple>
      </w:p>
    </w:sdtContent>
  </w:sdt>
  <w:p w:rsidR="00CD4E11" w:rsidRDefault="00CD4E1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11" w:rsidRPr="00062E03" w:rsidRDefault="00CD4E11">
    <w:pPr>
      <w:pStyle w:val="a3"/>
      <w:jc w:val="center"/>
    </w:pPr>
  </w:p>
  <w:p w:rsidR="00CD4E11" w:rsidRDefault="00CD4E1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57E" w:rsidRDefault="00C9257E">
      <w:r>
        <w:separator/>
      </w:r>
    </w:p>
  </w:footnote>
  <w:footnote w:type="continuationSeparator" w:id="0">
    <w:p w:rsidR="00C9257E" w:rsidRDefault="00C92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11" w:rsidRPr="00A15CA9" w:rsidRDefault="00CD4E11" w:rsidP="00511FD9">
    <w:pPr>
      <w:pStyle w:val="a6"/>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7C7E"/>
    <w:multiLevelType w:val="multilevel"/>
    <w:tmpl w:val="0C4C420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B114B85"/>
    <w:multiLevelType w:val="hybridMultilevel"/>
    <w:tmpl w:val="DFEA8D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CAC4DA9"/>
    <w:multiLevelType w:val="hybridMultilevel"/>
    <w:tmpl w:val="F49827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2851C8"/>
    <w:multiLevelType w:val="multilevel"/>
    <w:tmpl w:val="3B94F8B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1B1E0594"/>
    <w:multiLevelType w:val="multilevel"/>
    <w:tmpl w:val="466ADC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D87122"/>
    <w:multiLevelType w:val="hybridMultilevel"/>
    <w:tmpl w:val="EABA6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761B7"/>
    <w:multiLevelType w:val="hybridMultilevel"/>
    <w:tmpl w:val="CA781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451590"/>
    <w:multiLevelType w:val="hybridMultilevel"/>
    <w:tmpl w:val="CB84FB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FEA2AC3"/>
    <w:multiLevelType w:val="hybridMultilevel"/>
    <w:tmpl w:val="BD284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AE133B"/>
    <w:multiLevelType w:val="hybridMultilevel"/>
    <w:tmpl w:val="E7C041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0060751"/>
    <w:multiLevelType w:val="multilevel"/>
    <w:tmpl w:val="1AE6708A"/>
    <w:lvl w:ilvl="0">
      <w:start w:val="1"/>
      <w:numFmt w:val="decimal"/>
      <w:lvlText w:val="%1."/>
      <w:lvlJc w:val="left"/>
      <w:pPr>
        <w:ind w:left="3868" w:hanging="465"/>
      </w:pPr>
    </w:lvl>
    <w:lvl w:ilvl="1">
      <w:start w:val="1"/>
      <w:numFmt w:val="decimal"/>
      <w:lvlText w:val="%1.%2."/>
      <w:lvlJc w:val="left"/>
      <w:pPr>
        <w:ind w:left="607" w:hanging="46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646E0E16"/>
    <w:multiLevelType w:val="multilevel"/>
    <w:tmpl w:val="1F00CB38"/>
    <w:lvl w:ilvl="0">
      <w:start w:val="5"/>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2">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EC8364E"/>
    <w:multiLevelType w:val="hybridMultilevel"/>
    <w:tmpl w:val="7968F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5"/>
  </w:num>
  <w:num w:numId="6">
    <w:abstractNumId w:val="3"/>
  </w:num>
  <w:num w:numId="7">
    <w:abstractNumId w:val="4"/>
  </w:num>
  <w:num w:numId="8">
    <w:abstractNumId w:val="7"/>
  </w:num>
  <w:num w:numId="9">
    <w:abstractNumId w:val="11"/>
  </w:num>
  <w:num w:numId="10">
    <w:abstractNumId w:val="6"/>
  </w:num>
  <w:num w:numId="11">
    <w:abstractNumId w:val="0"/>
  </w:num>
  <w:num w:numId="12">
    <w:abstractNumId w:val="1"/>
  </w:num>
  <w:num w:numId="13">
    <w:abstractNumId w:val="12"/>
  </w:num>
  <w:num w:numId="14">
    <w:abstractNumId w:val="14"/>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17555"/>
    <w:rsid w:val="00031054"/>
    <w:rsid w:val="00035496"/>
    <w:rsid w:val="00036F5B"/>
    <w:rsid w:val="00047FBD"/>
    <w:rsid w:val="00062E03"/>
    <w:rsid w:val="000813AB"/>
    <w:rsid w:val="000A22C6"/>
    <w:rsid w:val="000A4260"/>
    <w:rsid w:val="000E502B"/>
    <w:rsid w:val="000F1B40"/>
    <w:rsid w:val="000F5F0B"/>
    <w:rsid w:val="00115A4B"/>
    <w:rsid w:val="001169BE"/>
    <w:rsid w:val="00117006"/>
    <w:rsid w:val="001527AE"/>
    <w:rsid w:val="00153B99"/>
    <w:rsid w:val="00153D32"/>
    <w:rsid w:val="00167308"/>
    <w:rsid w:val="0018413E"/>
    <w:rsid w:val="001855F3"/>
    <w:rsid w:val="00191CE6"/>
    <w:rsid w:val="001C6A8F"/>
    <w:rsid w:val="001D453C"/>
    <w:rsid w:val="001F3D10"/>
    <w:rsid w:val="001F5F66"/>
    <w:rsid w:val="00214ACD"/>
    <w:rsid w:val="0024002D"/>
    <w:rsid w:val="002608E0"/>
    <w:rsid w:val="00260D39"/>
    <w:rsid w:val="00290DB6"/>
    <w:rsid w:val="00292186"/>
    <w:rsid w:val="002A53CD"/>
    <w:rsid w:val="002C6AAB"/>
    <w:rsid w:val="002C7E70"/>
    <w:rsid w:val="002D3A3C"/>
    <w:rsid w:val="002D3F18"/>
    <w:rsid w:val="002E4DC2"/>
    <w:rsid w:val="00320206"/>
    <w:rsid w:val="00330729"/>
    <w:rsid w:val="00372DB9"/>
    <w:rsid w:val="0039034B"/>
    <w:rsid w:val="0039093F"/>
    <w:rsid w:val="003A2AB9"/>
    <w:rsid w:val="003C3A87"/>
    <w:rsid w:val="003C489E"/>
    <w:rsid w:val="003C750D"/>
    <w:rsid w:val="003D1C9F"/>
    <w:rsid w:val="003D2950"/>
    <w:rsid w:val="003D7537"/>
    <w:rsid w:val="003E4D16"/>
    <w:rsid w:val="00403886"/>
    <w:rsid w:val="00403C21"/>
    <w:rsid w:val="004050B3"/>
    <w:rsid w:val="0042002C"/>
    <w:rsid w:val="00427C37"/>
    <w:rsid w:val="004464BC"/>
    <w:rsid w:val="00453220"/>
    <w:rsid w:val="00460E9E"/>
    <w:rsid w:val="004743A4"/>
    <w:rsid w:val="00487CCF"/>
    <w:rsid w:val="00493622"/>
    <w:rsid w:val="004B7E3E"/>
    <w:rsid w:val="004C5D6F"/>
    <w:rsid w:val="004D4295"/>
    <w:rsid w:val="004F4165"/>
    <w:rsid w:val="00510251"/>
    <w:rsid w:val="00510FDD"/>
    <w:rsid w:val="00511FD9"/>
    <w:rsid w:val="0054396F"/>
    <w:rsid w:val="00543DBD"/>
    <w:rsid w:val="00586453"/>
    <w:rsid w:val="005A1F73"/>
    <w:rsid w:val="00611513"/>
    <w:rsid w:val="00651005"/>
    <w:rsid w:val="00665F85"/>
    <w:rsid w:val="00667E7A"/>
    <w:rsid w:val="00682E23"/>
    <w:rsid w:val="00690E41"/>
    <w:rsid w:val="0069184F"/>
    <w:rsid w:val="006A700B"/>
    <w:rsid w:val="006C5405"/>
    <w:rsid w:val="006D0057"/>
    <w:rsid w:val="006E0CF1"/>
    <w:rsid w:val="00704B3D"/>
    <w:rsid w:val="007104DF"/>
    <w:rsid w:val="00716E84"/>
    <w:rsid w:val="00726140"/>
    <w:rsid w:val="00737C95"/>
    <w:rsid w:val="00743237"/>
    <w:rsid w:val="007453C0"/>
    <w:rsid w:val="007A196B"/>
    <w:rsid w:val="007A3A41"/>
    <w:rsid w:val="007A6C7F"/>
    <w:rsid w:val="007C4C50"/>
    <w:rsid w:val="007C5717"/>
    <w:rsid w:val="007D3547"/>
    <w:rsid w:val="008065DB"/>
    <w:rsid w:val="0081348F"/>
    <w:rsid w:val="00823DC7"/>
    <w:rsid w:val="00827965"/>
    <w:rsid w:val="0085042A"/>
    <w:rsid w:val="008766C7"/>
    <w:rsid w:val="0089772A"/>
    <w:rsid w:val="008A6D23"/>
    <w:rsid w:val="008A79AE"/>
    <w:rsid w:val="008A7A14"/>
    <w:rsid w:val="008B453B"/>
    <w:rsid w:val="008C3431"/>
    <w:rsid w:val="008C4A7C"/>
    <w:rsid w:val="008D0D57"/>
    <w:rsid w:val="008D4919"/>
    <w:rsid w:val="008E1A11"/>
    <w:rsid w:val="008E6953"/>
    <w:rsid w:val="008F3103"/>
    <w:rsid w:val="008F3A0A"/>
    <w:rsid w:val="00936904"/>
    <w:rsid w:val="00944F5C"/>
    <w:rsid w:val="00945292"/>
    <w:rsid w:val="00953C5F"/>
    <w:rsid w:val="009633DB"/>
    <w:rsid w:val="00973786"/>
    <w:rsid w:val="00983D2B"/>
    <w:rsid w:val="009849DB"/>
    <w:rsid w:val="009905E1"/>
    <w:rsid w:val="00996902"/>
    <w:rsid w:val="00996D1C"/>
    <w:rsid w:val="009B12DC"/>
    <w:rsid w:val="009B3517"/>
    <w:rsid w:val="009C244C"/>
    <w:rsid w:val="009D0EE9"/>
    <w:rsid w:val="009F0CE0"/>
    <w:rsid w:val="00A07BFE"/>
    <w:rsid w:val="00A13784"/>
    <w:rsid w:val="00A41ADC"/>
    <w:rsid w:val="00A63616"/>
    <w:rsid w:val="00A67354"/>
    <w:rsid w:val="00A70E87"/>
    <w:rsid w:val="00A72A3D"/>
    <w:rsid w:val="00A82082"/>
    <w:rsid w:val="00A83EA5"/>
    <w:rsid w:val="00A86FBD"/>
    <w:rsid w:val="00A94B50"/>
    <w:rsid w:val="00AB557B"/>
    <w:rsid w:val="00AB6201"/>
    <w:rsid w:val="00B060E4"/>
    <w:rsid w:val="00B06CAA"/>
    <w:rsid w:val="00B074D6"/>
    <w:rsid w:val="00B105D6"/>
    <w:rsid w:val="00B24EA0"/>
    <w:rsid w:val="00B31BBD"/>
    <w:rsid w:val="00B339F6"/>
    <w:rsid w:val="00B970AB"/>
    <w:rsid w:val="00BA0CAA"/>
    <w:rsid w:val="00BC453A"/>
    <w:rsid w:val="00BD7102"/>
    <w:rsid w:val="00C02A58"/>
    <w:rsid w:val="00C05950"/>
    <w:rsid w:val="00C10391"/>
    <w:rsid w:val="00C17CA9"/>
    <w:rsid w:val="00C17F5D"/>
    <w:rsid w:val="00C25125"/>
    <w:rsid w:val="00C43A99"/>
    <w:rsid w:val="00C67020"/>
    <w:rsid w:val="00C67E58"/>
    <w:rsid w:val="00C71348"/>
    <w:rsid w:val="00C7643D"/>
    <w:rsid w:val="00C813B7"/>
    <w:rsid w:val="00C83A15"/>
    <w:rsid w:val="00C9257E"/>
    <w:rsid w:val="00CC135C"/>
    <w:rsid w:val="00CD4E11"/>
    <w:rsid w:val="00D12B2E"/>
    <w:rsid w:val="00D43343"/>
    <w:rsid w:val="00D435F8"/>
    <w:rsid w:val="00D5117B"/>
    <w:rsid w:val="00D606E7"/>
    <w:rsid w:val="00D63728"/>
    <w:rsid w:val="00D6673E"/>
    <w:rsid w:val="00D6795F"/>
    <w:rsid w:val="00D76679"/>
    <w:rsid w:val="00DA1696"/>
    <w:rsid w:val="00DA6B4F"/>
    <w:rsid w:val="00DA747F"/>
    <w:rsid w:val="00E112E2"/>
    <w:rsid w:val="00E16CC1"/>
    <w:rsid w:val="00E17555"/>
    <w:rsid w:val="00E24B76"/>
    <w:rsid w:val="00E43EEC"/>
    <w:rsid w:val="00E504E7"/>
    <w:rsid w:val="00E53D20"/>
    <w:rsid w:val="00E54EE5"/>
    <w:rsid w:val="00E9508B"/>
    <w:rsid w:val="00EB56D8"/>
    <w:rsid w:val="00EE19E1"/>
    <w:rsid w:val="00EE323A"/>
    <w:rsid w:val="00F12611"/>
    <w:rsid w:val="00F31A9A"/>
    <w:rsid w:val="00F42FED"/>
    <w:rsid w:val="00F44D3A"/>
    <w:rsid w:val="00F65A7B"/>
    <w:rsid w:val="00F67314"/>
    <w:rsid w:val="00FE1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555"/>
    <w:rPr>
      <w:rFonts w:ascii="Times New Roman" w:eastAsia="Times New Roman" w:hAnsi="Times New Roman"/>
      <w:sz w:val="24"/>
      <w:szCs w:val="24"/>
    </w:rPr>
  </w:style>
  <w:style w:type="paragraph" w:styleId="1">
    <w:name w:val="heading 1"/>
    <w:basedOn w:val="a"/>
    <w:next w:val="a"/>
    <w:link w:val="10"/>
    <w:uiPriority w:val="9"/>
    <w:qFormat/>
    <w:rsid w:val="005A1F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3C21"/>
    <w:pPr>
      <w:keepNext/>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7555"/>
    <w:pPr>
      <w:tabs>
        <w:tab w:val="center" w:pos="4677"/>
        <w:tab w:val="right" w:pos="9355"/>
      </w:tabs>
    </w:pPr>
  </w:style>
  <w:style w:type="character" w:customStyle="1" w:styleId="a4">
    <w:name w:val="Нижний колонтитул Знак"/>
    <w:link w:val="a3"/>
    <w:uiPriority w:val="99"/>
    <w:rsid w:val="00E17555"/>
    <w:rPr>
      <w:rFonts w:ascii="Times New Roman" w:eastAsia="Times New Roman" w:hAnsi="Times New Roman" w:cs="Times New Roman"/>
      <w:sz w:val="24"/>
      <w:szCs w:val="24"/>
      <w:lang w:eastAsia="ru-RU"/>
    </w:rPr>
  </w:style>
  <w:style w:type="character" w:styleId="a5">
    <w:name w:val="page number"/>
    <w:basedOn w:val="a0"/>
    <w:rsid w:val="00E17555"/>
  </w:style>
  <w:style w:type="paragraph" w:styleId="a6">
    <w:name w:val="header"/>
    <w:basedOn w:val="a"/>
    <w:link w:val="a7"/>
    <w:rsid w:val="00E17555"/>
    <w:pPr>
      <w:tabs>
        <w:tab w:val="center" w:pos="4677"/>
        <w:tab w:val="right" w:pos="9355"/>
      </w:tabs>
    </w:pPr>
  </w:style>
  <w:style w:type="character" w:customStyle="1" w:styleId="a7">
    <w:name w:val="Верхний колонтитул Знак"/>
    <w:link w:val="a6"/>
    <w:rsid w:val="00E17555"/>
    <w:rPr>
      <w:rFonts w:ascii="Times New Roman" w:eastAsia="Times New Roman" w:hAnsi="Times New Roman" w:cs="Times New Roman"/>
      <w:sz w:val="24"/>
      <w:szCs w:val="24"/>
      <w:lang w:eastAsia="ru-RU"/>
    </w:rPr>
  </w:style>
  <w:style w:type="paragraph" w:styleId="a8">
    <w:name w:val="List Paragraph"/>
    <w:basedOn w:val="a"/>
    <w:uiPriority w:val="34"/>
    <w:qFormat/>
    <w:rsid w:val="00E17555"/>
    <w:pPr>
      <w:spacing w:after="200" w:line="276" w:lineRule="auto"/>
      <w:ind w:left="720"/>
      <w:contextualSpacing/>
    </w:pPr>
    <w:rPr>
      <w:rFonts w:ascii="Calibri" w:hAnsi="Calibri"/>
      <w:sz w:val="22"/>
      <w:szCs w:val="22"/>
    </w:rPr>
  </w:style>
  <w:style w:type="paragraph" w:customStyle="1" w:styleId="formattext">
    <w:name w:val="formattext"/>
    <w:basedOn w:val="a"/>
    <w:rsid w:val="00D435F8"/>
    <w:pPr>
      <w:spacing w:before="100" w:beforeAutospacing="1" w:after="100" w:afterAutospacing="1"/>
    </w:pPr>
  </w:style>
  <w:style w:type="paragraph" w:styleId="a9">
    <w:name w:val="Balloon Text"/>
    <w:basedOn w:val="a"/>
    <w:link w:val="aa"/>
    <w:uiPriority w:val="99"/>
    <w:semiHidden/>
    <w:unhideWhenUsed/>
    <w:rsid w:val="00690E41"/>
    <w:rPr>
      <w:rFonts w:ascii="Tahoma" w:hAnsi="Tahoma"/>
      <w:sz w:val="16"/>
      <w:szCs w:val="16"/>
    </w:rPr>
  </w:style>
  <w:style w:type="character" w:customStyle="1" w:styleId="aa">
    <w:name w:val="Текст выноски Знак"/>
    <w:link w:val="a9"/>
    <w:uiPriority w:val="99"/>
    <w:semiHidden/>
    <w:rsid w:val="00690E41"/>
    <w:rPr>
      <w:rFonts w:ascii="Tahoma" w:eastAsia="Times New Roman" w:hAnsi="Tahoma" w:cs="Tahoma"/>
      <w:sz w:val="16"/>
      <w:szCs w:val="16"/>
    </w:rPr>
  </w:style>
  <w:style w:type="character" w:customStyle="1" w:styleId="20">
    <w:name w:val="Заголовок 2 Знак"/>
    <w:basedOn w:val="a0"/>
    <w:link w:val="2"/>
    <w:uiPriority w:val="9"/>
    <w:rsid w:val="00403C21"/>
    <w:rPr>
      <w:rFonts w:ascii="Cambria" w:eastAsia="Times New Roman" w:hAnsi="Cambria"/>
      <w:b/>
      <w:bCs/>
      <w:i/>
      <w:iCs/>
      <w:sz w:val="28"/>
      <w:szCs w:val="28"/>
    </w:rPr>
  </w:style>
  <w:style w:type="paragraph" w:styleId="21">
    <w:name w:val="Body Text Indent 2"/>
    <w:basedOn w:val="a"/>
    <w:link w:val="22"/>
    <w:rsid w:val="00403C21"/>
    <w:pPr>
      <w:widowControl w:val="0"/>
      <w:autoSpaceDE w:val="0"/>
      <w:autoSpaceDN w:val="0"/>
      <w:adjustRightInd w:val="0"/>
      <w:spacing w:after="120" w:line="480" w:lineRule="auto"/>
      <w:ind w:left="283"/>
    </w:pPr>
    <w:rPr>
      <w:rFonts w:ascii="Arial" w:hAnsi="Arial" w:cs="Arial"/>
      <w:sz w:val="20"/>
      <w:szCs w:val="20"/>
    </w:rPr>
  </w:style>
  <w:style w:type="character" w:customStyle="1" w:styleId="22">
    <w:name w:val="Основной текст с отступом 2 Знак"/>
    <w:basedOn w:val="a0"/>
    <w:link w:val="21"/>
    <w:rsid w:val="00403C21"/>
    <w:rPr>
      <w:rFonts w:ascii="Arial" w:eastAsia="Times New Roman" w:hAnsi="Arial" w:cs="Arial"/>
    </w:rPr>
  </w:style>
  <w:style w:type="paragraph" w:styleId="ab">
    <w:name w:val="No Spacing"/>
    <w:uiPriority w:val="1"/>
    <w:qFormat/>
    <w:rsid w:val="00BD7102"/>
    <w:rPr>
      <w:sz w:val="22"/>
      <w:szCs w:val="22"/>
      <w:lang w:eastAsia="en-US"/>
    </w:rPr>
  </w:style>
  <w:style w:type="paragraph" w:customStyle="1" w:styleId="ConsPlusNormal">
    <w:name w:val="ConsPlusNormal"/>
    <w:rsid w:val="001855F3"/>
    <w:pPr>
      <w:widowControl w:val="0"/>
      <w:autoSpaceDE w:val="0"/>
      <w:autoSpaceDN w:val="0"/>
    </w:pPr>
    <w:rPr>
      <w:rFonts w:eastAsia="Times New Roman" w:cs="Calibri"/>
      <w:sz w:val="22"/>
    </w:rPr>
  </w:style>
  <w:style w:type="paragraph" w:styleId="ac">
    <w:name w:val="Body Text"/>
    <w:basedOn w:val="a"/>
    <w:link w:val="ad"/>
    <w:uiPriority w:val="99"/>
    <w:semiHidden/>
    <w:unhideWhenUsed/>
    <w:rsid w:val="006C5405"/>
    <w:pPr>
      <w:spacing w:after="120"/>
    </w:pPr>
  </w:style>
  <w:style w:type="character" w:customStyle="1" w:styleId="ad">
    <w:name w:val="Основной текст Знак"/>
    <w:basedOn w:val="a0"/>
    <w:link w:val="ac"/>
    <w:uiPriority w:val="99"/>
    <w:semiHidden/>
    <w:rsid w:val="006C5405"/>
    <w:rPr>
      <w:rFonts w:ascii="Times New Roman" w:eastAsia="Times New Roman" w:hAnsi="Times New Roman"/>
      <w:sz w:val="24"/>
      <w:szCs w:val="24"/>
    </w:rPr>
  </w:style>
  <w:style w:type="character" w:customStyle="1" w:styleId="10">
    <w:name w:val="Заголовок 1 Знак"/>
    <w:basedOn w:val="a0"/>
    <w:link w:val="1"/>
    <w:uiPriority w:val="9"/>
    <w:rsid w:val="005A1F73"/>
    <w:rPr>
      <w:rFonts w:asciiTheme="majorHAnsi" w:eastAsiaTheme="majorEastAsia" w:hAnsiTheme="majorHAnsi" w:cstheme="majorBidi"/>
      <w:b/>
      <w:bCs/>
      <w:color w:val="365F91" w:themeColor="accent1" w:themeShade="BF"/>
      <w:sz w:val="28"/>
      <w:szCs w:val="28"/>
    </w:rPr>
  </w:style>
  <w:style w:type="paragraph" w:styleId="ae">
    <w:name w:val="Plain Text"/>
    <w:basedOn w:val="a"/>
    <w:link w:val="af"/>
    <w:rsid w:val="005A1F73"/>
    <w:rPr>
      <w:rFonts w:ascii="Courier New" w:hAnsi="Courier New"/>
      <w:sz w:val="20"/>
      <w:szCs w:val="20"/>
    </w:rPr>
  </w:style>
  <w:style w:type="character" w:customStyle="1" w:styleId="af">
    <w:name w:val="Текст Знак"/>
    <w:basedOn w:val="a0"/>
    <w:link w:val="ae"/>
    <w:rsid w:val="005A1F73"/>
    <w:rPr>
      <w:rFonts w:ascii="Courier New" w:eastAsia="Times New Roman" w:hAnsi="Courier New"/>
    </w:rPr>
  </w:style>
  <w:style w:type="paragraph" w:customStyle="1" w:styleId="Default">
    <w:name w:val="Default"/>
    <w:rsid w:val="005A1F73"/>
    <w:pPr>
      <w:autoSpaceDE w:val="0"/>
      <w:autoSpaceDN w:val="0"/>
      <w:adjustRightInd w:val="0"/>
    </w:pPr>
    <w:rPr>
      <w:rFonts w:ascii="Times New Roman" w:eastAsia="Arial" w:hAnsi="Times New Roman"/>
      <w:color w:val="000000"/>
      <w:sz w:val="24"/>
      <w:szCs w:val="24"/>
    </w:rPr>
  </w:style>
  <w:style w:type="character" w:styleId="af0">
    <w:name w:val="Hyperlink"/>
    <w:basedOn w:val="a0"/>
    <w:rsid w:val="008504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8527F6D48FDC38920C66441F14209BFBF15B96A0D0258B6C920C82697CC69B6F1CC80C3D9R2X0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121880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BE8C-A52D-4641-AA5D-8CAFFE00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22</Pages>
  <Words>7752</Words>
  <Characters>44187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ВГАСУ</Company>
  <LinksUpToDate>false</LinksUpToDate>
  <CharactersWithSpaces>51836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63</cp:revision>
  <cp:lastPrinted>2019-04-03T06:44:00Z</cp:lastPrinted>
  <dcterms:created xsi:type="dcterms:W3CDTF">2017-02-10T06:07:00Z</dcterms:created>
  <dcterms:modified xsi:type="dcterms:W3CDTF">2019-04-03T11:55:00Z</dcterms:modified>
</cp:coreProperties>
</file>